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5516" w14:textId="77777777" w:rsidR="00681A9E" w:rsidRDefault="00000000">
      <w:r>
        <w:rPr>
          <w:rFonts w:ascii="Arial" w:eastAsia="Arial" w:hAnsi="Arial" w:cs="Arial"/>
          <w:noProof/>
          <w:color w:val="000000"/>
        </w:rPr>
        <w:drawing>
          <wp:inline distT="0" distB="0" distL="0" distR="0" wp14:anchorId="5E5D574A" wp14:editId="3DEA8EA5">
            <wp:extent cx="5219700" cy="2712720"/>
            <wp:effectExtent l="0" t="0" r="0" b="0"/>
            <wp:docPr id="4"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6"/>
                    <a:srcRect/>
                    <a:stretch>
                      <a:fillRect/>
                    </a:stretch>
                  </pic:blipFill>
                  <pic:spPr>
                    <a:xfrm>
                      <a:off x="0" y="0"/>
                      <a:ext cx="5219700" cy="2712720"/>
                    </a:xfrm>
                    <a:prstGeom prst="rect">
                      <a:avLst/>
                    </a:prstGeom>
                    <a:ln/>
                  </pic:spPr>
                </pic:pic>
              </a:graphicData>
            </a:graphic>
          </wp:inline>
        </w:drawing>
      </w:r>
    </w:p>
    <w:p w14:paraId="20F7D9F4" w14:textId="77777777" w:rsidR="00681A9E" w:rsidRDefault="00681A9E">
      <w:pPr>
        <w:spacing w:after="0" w:line="240" w:lineRule="auto"/>
        <w:jc w:val="center"/>
        <w:rPr>
          <w:rFonts w:ascii="Times New Roman" w:eastAsia="Times New Roman" w:hAnsi="Times New Roman" w:cs="Times New Roman"/>
          <w:color w:val="000000"/>
          <w:sz w:val="24"/>
          <w:szCs w:val="24"/>
        </w:rPr>
      </w:pPr>
    </w:p>
    <w:p w14:paraId="5F711884" w14:textId="77777777" w:rsidR="00681A9E" w:rsidRDefault="00681A9E">
      <w:pPr>
        <w:spacing w:after="0" w:line="240" w:lineRule="auto"/>
        <w:jc w:val="center"/>
        <w:rPr>
          <w:rFonts w:ascii="Times New Roman" w:eastAsia="Times New Roman" w:hAnsi="Times New Roman" w:cs="Times New Roman"/>
          <w:color w:val="000000"/>
          <w:sz w:val="24"/>
          <w:szCs w:val="24"/>
        </w:rPr>
      </w:pPr>
    </w:p>
    <w:p w14:paraId="10C6669C" w14:textId="77777777" w:rsidR="00681A9E" w:rsidRDefault="00000000">
      <w:pPr>
        <w:spacing w:after="0" w:line="240" w:lineRule="auto"/>
        <w:jc w:val="center"/>
        <w:rPr>
          <w:rFonts w:ascii="Times New Roman" w:eastAsia="Times New Roman" w:hAnsi="Times New Roman" w:cs="Times New Roman"/>
          <w:color w:val="000000"/>
          <w:sz w:val="24"/>
          <w:szCs w:val="24"/>
        </w:rPr>
      </w:pPr>
      <w:r>
        <w:rPr>
          <w:rFonts w:ascii="Arial" w:eastAsia="Arial" w:hAnsi="Arial" w:cs="Arial"/>
          <w:noProof/>
          <w:color w:val="000000"/>
        </w:rPr>
        <w:drawing>
          <wp:inline distT="0" distB="0" distL="0" distR="0" wp14:anchorId="6A6F24D5" wp14:editId="44E4F7DD">
            <wp:extent cx="2461260" cy="1508760"/>
            <wp:effectExtent l="0" t="0" r="0" b="0"/>
            <wp:docPr id="5" name="image1.png" descr="A picture containing bird, bird of prey, vultu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ird, bird of prey, vulture&#10;&#10;Description automatically generated"/>
                    <pic:cNvPicPr preferRelativeResize="0"/>
                  </pic:nvPicPr>
                  <pic:blipFill>
                    <a:blip r:embed="rId7"/>
                    <a:srcRect/>
                    <a:stretch>
                      <a:fillRect/>
                    </a:stretch>
                  </pic:blipFill>
                  <pic:spPr>
                    <a:xfrm>
                      <a:off x="0" y="0"/>
                      <a:ext cx="2461260" cy="1508760"/>
                    </a:xfrm>
                    <a:prstGeom prst="rect">
                      <a:avLst/>
                    </a:prstGeom>
                    <a:ln/>
                  </pic:spPr>
                </pic:pic>
              </a:graphicData>
            </a:graphic>
          </wp:inline>
        </w:drawing>
      </w:r>
    </w:p>
    <w:p w14:paraId="265B1C4E" w14:textId="77777777" w:rsidR="00681A9E" w:rsidRDefault="00681A9E">
      <w:pPr>
        <w:spacing w:after="0" w:line="240" w:lineRule="auto"/>
        <w:jc w:val="center"/>
        <w:rPr>
          <w:rFonts w:ascii="Times New Roman" w:eastAsia="Times New Roman" w:hAnsi="Times New Roman" w:cs="Times New Roman"/>
          <w:color w:val="000000"/>
          <w:sz w:val="24"/>
          <w:szCs w:val="24"/>
        </w:rPr>
      </w:pPr>
    </w:p>
    <w:p w14:paraId="1059A791" w14:textId="77777777" w:rsidR="00681A9E" w:rsidRDefault="00681A9E">
      <w:pPr>
        <w:spacing w:after="0" w:line="240" w:lineRule="auto"/>
        <w:jc w:val="center"/>
        <w:rPr>
          <w:rFonts w:ascii="Times New Roman" w:eastAsia="Times New Roman" w:hAnsi="Times New Roman" w:cs="Times New Roman"/>
          <w:color w:val="000000"/>
          <w:sz w:val="24"/>
          <w:szCs w:val="24"/>
        </w:rPr>
      </w:pPr>
    </w:p>
    <w:p w14:paraId="5A7E273D"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Strict Discipline Academy” </w:t>
      </w:r>
    </w:p>
    <w:p w14:paraId="34B42687"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6750 Chime Street </w:t>
      </w:r>
    </w:p>
    <w:p w14:paraId="7E36DAF0"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Kalamazoo, MI 49009 </w:t>
      </w:r>
    </w:p>
    <w:p w14:paraId="197A177C"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Phone: 269-443-7740 </w:t>
      </w:r>
    </w:p>
    <w:p w14:paraId="7BE3B1E8"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Fax: 269-443-7741 </w:t>
      </w:r>
    </w:p>
    <w:p w14:paraId="692D0485"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u w:val="single"/>
        </w:rPr>
        <w:t>stacey.smith@youthadvanncementacademy.org</w:t>
      </w:r>
    </w:p>
    <w:p w14:paraId="7F134A3D"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Welcome to Youth Advancement Academy </w:t>
      </w:r>
    </w:p>
    <w:p w14:paraId="221403E4" w14:textId="77777777" w:rsidR="00681A9E" w:rsidRDefault="00000000">
      <w:pPr>
        <w:spacing w:before="272" w:after="0" w:line="240" w:lineRule="auto"/>
        <w:ind w:left="15" w:right="232" w:hanging="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administration and staff of Youth Advancement Academy are looking forward to getting to know each of you personally and sharing with you this exciting period of your life. The educational program offered at Youth Advancement Academy provides the opportunity for you to be involved in planning your future and becoming a positive, contributing member of our school community.  </w:t>
      </w:r>
    </w:p>
    <w:p w14:paraId="74E613DF" w14:textId="77777777" w:rsidR="00681A9E" w:rsidRDefault="00000000">
      <w:pPr>
        <w:spacing w:before="282" w:after="0" w:line="240" w:lineRule="auto"/>
        <w:ind w:left="15" w:right="1018" w:hanging="1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handbook has been prepared to assist you in pursuit of a meaningful, positive educational experience whether you are new to our academy or a returning student.  </w:t>
      </w:r>
    </w:p>
    <w:p w14:paraId="39954E3E" w14:textId="77777777" w:rsidR="00681A9E" w:rsidRDefault="00681A9E">
      <w:pPr>
        <w:spacing w:before="282" w:after="0" w:line="240" w:lineRule="auto"/>
        <w:ind w:left="15" w:right="303" w:hanging="7"/>
        <w:jc w:val="both"/>
        <w:rPr>
          <w:rFonts w:ascii="Times New Roman" w:eastAsia="Times New Roman" w:hAnsi="Times New Roman" w:cs="Times New Roman"/>
          <w:color w:val="000000"/>
          <w:sz w:val="24"/>
          <w:szCs w:val="24"/>
        </w:rPr>
      </w:pPr>
    </w:p>
    <w:p w14:paraId="2FE780A8" w14:textId="77777777" w:rsidR="00681A9E" w:rsidRDefault="00000000">
      <w:pPr>
        <w:spacing w:before="282" w:after="0" w:line="240" w:lineRule="auto"/>
        <w:ind w:left="15" w:right="303" w:hanging="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w:t>
      </w:r>
    </w:p>
    <w:p w14:paraId="5F3F8898" w14:textId="77777777" w:rsidR="00681A9E" w:rsidRDefault="00000000">
      <w:pPr>
        <w:spacing w:before="282" w:after="0" w:line="240" w:lineRule="auto"/>
        <w:ind w:left="15" w:right="303" w:hanging="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student handbook was developed to answer many of the commonly asked questions that you and your parents may have during the school year and to provide specific information about certain Board policies and procedures. This handbook contains important information that you should know.  </w:t>
      </w:r>
    </w:p>
    <w:p w14:paraId="236807B6" w14:textId="77777777" w:rsidR="00681A9E" w:rsidRDefault="00000000">
      <w:pPr>
        <w:spacing w:before="282" w:after="0" w:line="240" w:lineRule="auto"/>
        <w:ind w:left="15" w:right="101" w:hanging="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Become familiar with the following information and keep the handbook available for frequent reference by you and your parents. If you have any questions that are not addressed in this handbook, you are encouraged to talk to your teachers or the building principal.  </w:t>
      </w:r>
    </w:p>
    <w:p w14:paraId="68FC9872" w14:textId="77777777" w:rsidR="00681A9E" w:rsidRDefault="00000000">
      <w:pPr>
        <w:spacing w:before="282" w:after="0" w:line="240" w:lineRule="auto"/>
        <w:ind w:left="15" w:right="128" w:hanging="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handbook summarizes many of the official policies and administrative guidelines of the Board of Education and the School. To the extent that the handbook is ambiguous or conflicts with these policies and guidelines, the policies and guidelines shall control. This handbook is effective immediately and supersedes any prior handbook and other written material on the same subjects.  </w:t>
      </w:r>
    </w:p>
    <w:p w14:paraId="3D714A9F" w14:textId="77777777" w:rsidR="00681A9E" w:rsidRDefault="00000000">
      <w:pPr>
        <w:spacing w:before="282" w:after="0" w:line="240" w:lineRule="auto"/>
        <w:ind w:left="15" w:right="109" w:hanging="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This handbook does not contain every rule or policy of the district or high school. Rules, policies, procedures and/or activities are subject to change during the school year, with sufficient notification to the students. Students should notify their parents of these changes. The rules, policies and procedures in this handbook do not supersede federal, </w:t>
      </w:r>
      <w:proofErr w:type="gramStart"/>
      <w:r>
        <w:rPr>
          <w:rFonts w:ascii="Times New Roman" w:eastAsia="Times New Roman" w:hAnsi="Times New Roman" w:cs="Times New Roman"/>
          <w:color w:val="000000"/>
          <w:sz w:val="24"/>
          <w:szCs w:val="24"/>
        </w:rPr>
        <w:t>state</w:t>
      </w:r>
      <w:proofErr w:type="gramEnd"/>
      <w:r>
        <w:rPr>
          <w:rFonts w:ascii="Times New Roman" w:eastAsia="Times New Roman" w:hAnsi="Times New Roman" w:cs="Times New Roman"/>
          <w:color w:val="000000"/>
          <w:sz w:val="24"/>
          <w:szCs w:val="24"/>
        </w:rPr>
        <w:t xml:space="preserve"> or local laws or ordinances.  </w:t>
      </w:r>
    </w:p>
    <w:p w14:paraId="3E487D3E" w14:textId="77777777" w:rsidR="00681A9E" w:rsidRDefault="00000000">
      <w:pPr>
        <w:spacing w:before="282" w:after="0" w:line="240" w:lineRule="auto"/>
        <w:ind w:left="14" w:right="75" w:hanging="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 person in the Youth Advancement Academy will be excluded from participation in, be denied the benefits of, or be subjected to discrimination under any education program or activity </w:t>
      </w:r>
      <w:proofErr w:type="gramStart"/>
      <w:r>
        <w:rPr>
          <w:rFonts w:ascii="Times New Roman" w:eastAsia="Times New Roman" w:hAnsi="Times New Roman" w:cs="Times New Roman"/>
          <w:color w:val="000000"/>
          <w:sz w:val="24"/>
          <w:szCs w:val="24"/>
        </w:rPr>
        <w:t>on the basis of</w:t>
      </w:r>
      <w:proofErr w:type="gramEnd"/>
      <w:r>
        <w:rPr>
          <w:rFonts w:ascii="Times New Roman" w:eastAsia="Times New Roman" w:hAnsi="Times New Roman" w:cs="Times New Roman"/>
          <w:color w:val="000000"/>
          <w:sz w:val="24"/>
          <w:szCs w:val="24"/>
        </w:rPr>
        <w:t xml:space="preserve"> ethnicity, religion, gender, disability or any other legally protected status. Inquiries by students and/or parents/legal guardian related to discrimination </w:t>
      </w:r>
      <w:proofErr w:type="gramStart"/>
      <w:r>
        <w:rPr>
          <w:rFonts w:ascii="Times New Roman" w:eastAsia="Times New Roman" w:hAnsi="Times New Roman" w:cs="Times New Roman"/>
          <w:color w:val="000000"/>
          <w:sz w:val="24"/>
          <w:szCs w:val="24"/>
        </w:rPr>
        <w:t>on the basis of</w:t>
      </w:r>
      <w:proofErr w:type="gramEnd"/>
      <w:r>
        <w:rPr>
          <w:rFonts w:ascii="Times New Roman" w:eastAsia="Times New Roman" w:hAnsi="Times New Roman" w:cs="Times New Roman"/>
          <w:color w:val="000000"/>
          <w:sz w:val="24"/>
          <w:szCs w:val="24"/>
        </w:rPr>
        <w:t xml:space="preserve"> disability/handicap should be directed to:  </w:t>
      </w:r>
    </w:p>
    <w:p w14:paraId="7DF9984C" w14:textId="77777777" w:rsidR="00681A9E" w:rsidRDefault="00000000">
      <w:pPr>
        <w:spacing w:before="282"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Stacey Smith</w:t>
      </w:r>
    </w:p>
    <w:p w14:paraId="6B54A793"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Center Director </w:t>
      </w:r>
    </w:p>
    <w:p w14:paraId="29AD97EF"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269-443-7745</w:t>
      </w:r>
    </w:p>
    <w:p w14:paraId="03AA6419" w14:textId="77777777" w:rsidR="00681A9E"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3ACED65E" w14:textId="77777777" w:rsidR="00681A9E" w:rsidRDefault="00681A9E">
      <w:pPr>
        <w:spacing w:after="0" w:line="240" w:lineRule="auto"/>
        <w:rPr>
          <w:b/>
          <w:color w:val="000000"/>
        </w:rPr>
      </w:pPr>
    </w:p>
    <w:p w14:paraId="2C02B256" w14:textId="77777777" w:rsidR="00681A9E" w:rsidRDefault="00681A9E">
      <w:pPr>
        <w:spacing w:after="0" w:line="240" w:lineRule="auto"/>
        <w:rPr>
          <w:b/>
          <w:color w:val="000000"/>
        </w:rPr>
      </w:pPr>
    </w:p>
    <w:p w14:paraId="7E804D14" w14:textId="77777777" w:rsidR="00681A9E" w:rsidRDefault="00000000">
      <w:pPr>
        <w:spacing w:after="0" w:line="240" w:lineRule="auto"/>
        <w:rPr>
          <w:rFonts w:ascii="Times New Roman" w:eastAsia="Times New Roman" w:hAnsi="Times New Roman" w:cs="Times New Roman"/>
          <w:sz w:val="24"/>
          <w:szCs w:val="24"/>
        </w:rPr>
      </w:pPr>
      <w:r>
        <w:rPr>
          <w:b/>
          <w:color w:val="000000"/>
        </w:rPr>
        <w:lastRenderedPageBreak/>
        <w:t>3</w:t>
      </w:r>
    </w:p>
    <w:p w14:paraId="1B19EF2E"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Notice of Nondiscrimination Disclosure </w:t>
      </w:r>
    </w:p>
    <w:p w14:paraId="4CF97560" w14:textId="77777777" w:rsidR="00681A9E" w:rsidRDefault="00000000">
      <w:pPr>
        <w:spacing w:before="272" w:after="0" w:line="240" w:lineRule="auto"/>
        <w:ind w:left="22" w:right="612" w:firstLine="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It is the policy of the Youth Advancement Academy not to discriminate on the basis of race, color, national origin, sex, disability, religion or age in its educational and career technology program as required by Title VI of the Civil Rights Act of 1964, as amended; Title IX of the Education Amendments of 1972; the Age of Discrimination Act of 1975, as amended; and Section 504 of the Rehabilitation Act of 1973, as amended.  </w:t>
      </w:r>
    </w:p>
    <w:p w14:paraId="1918D086" w14:textId="77777777" w:rsidR="00681A9E" w:rsidRDefault="00000000">
      <w:pPr>
        <w:spacing w:before="6" w:after="0" w:line="240" w:lineRule="auto"/>
        <w:ind w:left="20" w:right="7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No person in the Youth Advancement Academy will be excluded from participation in, be denied the  benefits of, or be subjected to discrimination under any education program or activity on the basis of  ethnicity, religion, gender, disability or any other legally protected status. Inquiries by students and/or parents/legal guardian related to discrimination based on disability/handicap should be directed to:  </w:t>
      </w:r>
    </w:p>
    <w:p w14:paraId="680466B0" w14:textId="77777777" w:rsidR="00681A9E" w:rsidRDefault="00000000">
      <w:pPr>
        <w:spacing w:before="6" w:after="0" w:line="240" w:lineRule="auto"/>
        <w:ind w:left="20" w:right="76"/>
        <w:rPr>
          <w:rFonts w:ascii="Times New Roman" w:eastAsia="Times New Roman" w:hAnsi="Times New Roman" w:cs="Times New Roman"/>
          <w:sz w:val="24"/>
          <w:szCs w:val="24"/>
        </w:rPr>
      </w:pPr>
      <w:r>
        <w:rPr>
          <w:color w:val="000000"/>
        </w:rPr>
        <w:t>Stacey Smith:</w:t>
      </w:r>
    </w:p>
    <w:p w14:paraId="0BE46F1E" w14:textId="77777777" w:rsidR="00681A9E" w:rsidRDefault="00000000">
      <w:pPr>
        <w:spacing w:before="6" w:after="0" w:line="240" w:lineRule="auto"/>
        <w:ind w:left="20" w:right="76"/>
        <w:rPr>
          <w:color w:val="000000"/>
        </w:rPr>
      </w:pPr>
      <w:hyperlink r:id="rId8">
        <w:r>
          <w:rPr>
            <w:color w:val="1155CC"/>
            <w:u w:val="single"/>
          </w:rPr>
          <w:t>stacey.smith@youthadvancementacademy.org</w:t>
        </w:r>
      </w:hyperlink>
      <w:r>
        <w:rPr>
          <w:color w:val="000000"/>
        </w:rPr>
        <w:t>  </w:t>
      </w:r>
    </w:p>
    <w:p w14:paraId="55878B11" w14:textId="77777777" w:rsidR="00681A9E" w:rsidRDefault="00681A9E">
      <w:pPr>
        <w:spacing w:before="6" w:after="0" w:line="240" w:lineRule="auto"/>
        <w:ind w:left="20" w:right="76"/>
        <w:rPr>
          <w:color w:val="000000"/>
        </w:rPr>
      </w:pPr>
    </w:p>
    <w:p w14:paraId="4BEEFBB8"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General Information </w:t>
      </w:r>
    </w:p>
    <w:p w14:paraId="2A3B94F1" w14:textId="77777777" w:rsidR="00681A9E" w:rsidRDefault="00000000">
      <w:pPr>
        <w:spacing w:before="282" w:after="0" w:line="240" w:lineRule="auto"/>
        <w:ind w:left="13"/>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Administration  </w:t>
      </w:r>
    </w:p>
    <w:p w14:paraId="4ACDA5E3" w14:textId="77777777" w:rsidR="00681A9E" w:rsidRDefault="00000000">
      <w:pPr>
        <w:spacing w:after="0" w:line="240" w:lineRule="auto"/>
        <w:ind w:left="1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Stacey Smith, Director (269) 443-7745  </w:t>
      </w:r>
    </w:p>
    <w:p w14:paraId="4E61C21E" w14:textId="77777777" w:rsidR="00681A9E" w:rsidRDefault="00000000">
      <w:pPr>
        <w:spacing w:before="272"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School Mission </w:t>
      </w:r>
    </w:p>
    <w:p w14:paraId="1760CBC6" w14:textId="77777777" w:rsidR="00681A9E" w:rsidRDefault="00000000">
      <w:pPr>
        <w:spacing w:before="272" w:after="0" w:line="240" w:lineRule="auto"/>
        <w:ind w:left="19" w:right="2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mission is to provide a high-quality education and life skills for all students.  </w:t>
      </w:r>
    </w:p>
    <w:p w14:paraId="77761A5B" w14:textId="77777777" w:rsidR="00681A9E" w:rsidRDefault="00000000">
      <w:pPr>
        <w:spacing w:before="272" w:after="0" w:line="240" w:lineRule="auto"/>
        <w:ind w:left="2899" w:right="2359" w:firstLine="701"/>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Philosophy and Approach </w:t>
      </w:r>
    </w:p>
    <w:p w14:paraId="08DE1471" w14:textId="77777777" w:rsidR="00681A9E" w:rsidRDefault="00000000">
      <w:pPr>
        <w:spacing w:before="53" w:after="0" w:line="240" w:lineRule="auto"/>
        <w:ind w:left="12" w:right="681" w:hanging="2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 believe in the transformational power of education and embrace a philosophy that values each student as an individual who can and wants to learn.  </w:t>
      </w:r>
    </w:p>
    <w:p w14:paraId="4AC2DE6F" w14:textId="77777777" w:rsidR="00681A9E" w:rsidRDefault="00000000">
      <w:pPr>
        <w:spacing w:before="281" w:after="0" w:line="240" w:lineRule="auto"/>
        <w:ind w:left="19" w:right="33" w:hanging="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Our approach honors the choice students make to attend class, enables them to recognize their ability to learn, and celebrates and builds on their successes. These values transform students' outlook on learning, helping them develop self-esteem and envision new opportunities for their future.  </w:t>
      </w:r>
    </w:p>
    <w:p w14:paraId="30DC28AF" w14:textId="77777777" w:rsidR="00681A9E" w:rsidRDefault="00000000">
      <w:pPr>
        <w:spacing w:before="282"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About Youth Advancement Academy </w:t>
      </w:r>
    </w:p>
    <w:p w14:paraId="09118BAF" w14:textId="77777777" w:rsidR="00681A9E" w:rsidRDefault="00000000">
      <w:pPr>
        <w:spacing w:before="272" w:after="0" w:line="240" w:lineRule="auto"/>
        <w:ind w:left="15" w:right="80"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Youth Advancement Academy offers a “best practices” program for expelled, suspended, or court ordered adolescents in the area served by Kalamazoo Regional Educational Service Agency (KRESA).  The Academy works with the court system, parents and legal guardians, local law enforcement agencies, and area social service agencies to focus on the needs of this unique group of students who are traditionally underserved and overlooked. YAA meets all </w:t>
      </w:r>
      <w:proofErr w:type="gramStart"/>
      <w:r>
        <w:rPr>
          <w:rFonts w:ascii="Times New Roman" w:eastAsia="Times New Roman" w:hAnsi="Times New Roman" w:cs="Times New Roman"/>
          <w:color w:val="000000"/>
          <w:sz w:val="24"/>
          <w:szCs w:val="24"/>
        </w:rPr>
        <w:t>state</w:t>
      </w:r>
      <w:proofErr w:type="gramEnd"/>
      <w:r>
        <w:rPr>
          <w:rFonts w:ascii="Times New Roman" w:eastAsia="Times New Roman" w:hAnsi="Times New Roman" w:cs="Times New Roman"/>
          <w:color w:val="000000"/>
          <w:sz w:val="24"/>
          <w:szCs w:val="24"/>
        </w:rPr>
        <w:t xml:space="preserve"> </w:t>
      </w:r>
    </w:p>
    <w:p w14:paraId="01285E58" w14:textId="68096C94" w:rsidR="00681A9E" w:rsidRDefault="00681A9E">
      <w:pPr>
        <w:spacing w:before="272" w:after="0" w:line="240" w:lineRule="auto"/>
        <w:ind w:left="15" w:right="80" w:hanging="9"/>
        <w:rPr>
          <w:rFonts w:ascii="Times New Roman" w:eastAsia="Times New Roman" w:hAnsi="Times New Roman" w:cs="Times New Roman"/>
          <w:b/>
          <w:sz w:val="24"/>
          <w:szCs w:val="24"/>
        </w:rPr>
      </w:pPr>
    </w:p>
    <w:p w14:paraId="69402835" w14:textId="66872F40" w:rsidR="00384427" w:rsidRDefault="00384427">
      <w:pPr>
        <w:spacing w:before="272" w:after="0" w:line="240" w:lineRule="auto"/>
        <w:ind w:left="15" w:right="80" w:hanging="9"/>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p w14:paraId="04B7F811" w14:textId="77777777" w:rsidR="00681A9E" w:rsidRDefault="00000000">
      <w:pPr>
        <w:spacing w:before="272" w:after="0" w:line="240" w:lineRule="auto"/>
        <w:ind w:left="15" w:right="80" w:hanging="9"/>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nd federal mandates for a strict discipline academy and all curriculum and assessment guidelines of the state.</w:t>
      </w:r>
      <w:r>
        <w:rPr>
          <w:color w:val="000000"/>
        </w:rPr>
        <w:t> </w:t>
      </w:r>
    </w:p>
    <w:p w14:paraId="5AACD9ED"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Enrollment Process </w:t>
      </w:r>
    </w:p>
    <w:p w14:paraId="343142BF" w14:textId="77777777" w:rsidR="00681A9E" w:rsidRDefault="00000000">
      <w:pPr>
        <w:spacing w:before="272" w:after="0" w:line="240" w:lineRule="auto"/>
        <w:ind w:left="21" w:right="100" w:hanging="1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Students are eligible to attend Youth Advancement Academy by meeting the following qualifications as stated in the Michigan Revised School Code 380.1311g(3-5): </w:t>
      </w:r>
    </w:p>
    <w:p w14:paraId="60DA7792" w14:textId="77777777" w:rsidR="00681A9E" w:rsidRDefault="00000000">
      <w:pPr>
        <w:spacing w:before="6" w:after="0" w:line="240" w:lineRule="auto"/>
        <w:ind w:left="386" w:right="253" w:firstLine="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(3) A strict discipline academy shall be established under sections 1311b to 1311m specifically for</w:t>
      </w:r>
      <w:r>
        <w:rPr>
          <w:rFonts w:ascii="Times New Roman" w:eastAsia="Times New Roman" w:hAnsi="Times New Roman" w:cs="Times New Roman"/>
          <w:color w:val="000000"/>
          <w:sz w:val="24"/>
          <w:szCs w:val="24"/>
        </w:rPr>
        <w:t xml:space="preserve"> enrolling</w:t>
      </w:r>
      <w:r>
        <w:rPr>
          <w:rFonts w:ascii="Times New Roman" w:eastAsia="Times New Roman" w:hAnsi="Times New Roman" w:cs="Times New Roman"/>
          <w:color w:val="000000"/>
          <w:sz w:val="24"/>
          <w:szCs w:val="24"/>
          <w:highlight w:val="white"/>
        </w:rPr>
        <w:t xml:space="preserve"> 1 or more of the following types of pupils:</w:t>
      </w:r>
      <w:r>
        <w:rPr>
          <w:rFonts w:ascii="Times New Roman" w:eastAsia="Times New Roman" w:hAnsi="Times New Roman" w:cs="Times New Roman"/>
          <w:color w:val="000000"/>
          <w:sz w:val="24"/>
          <w:szCs w:val="24"/>
        </w:rPr>
        <w:t> </w:t>
      </w:r>
    </w:p>
    <w:p w14:paraId="382A023E" w14:textId="77777777" w:rsidR="00681A9E" w:rsidRDefault="00000000">
      <w:pPr>
        <w:spacing w:before="6" w:after="0" w:line="240" w:lineRule="auto"/>
        <w:ind w:left="389" w:right="643" w:hanging="35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highlight w:val="white"/>
        </w:rPr>
        <w:t xml:space="preserve">Pupils placed in the strict discipline academy by a court or by the department of health and </w:t>
      </w:r>
      <w:r>
        <w:rPr>
          <w:rFonts w:ascii="Times New Roman" w:eastAsia="Times New Roman" w:hAnsi="Times New Roman" w:cs="Times New Roman"/>
          <w:color w:val="000000"/>
          <w:sz w:val="24"/>
          <w:szCs w:val="24"/>
        </w:rPr>
        <w:t>human</w:t>
      </w:r>
      <w:r>
        <w:rPr>
          <w:rFonts w:ascii="Times New Roman" w:eastAsia="Times New Roman" w:hAnsi="Times New Roman" w:cs="Times New Roman"/>
          <w:color w:val="000000"/>
          <w:sz w:val="24"/>
          <w:szCs w:val="24"/>
          <w:highlight w:val="white"/>
        </w:rPr>
        <w:t xml:space="preserve"> services or a county juvenile agency under the direction of a court.</w:t>
      </w:r>
      <w:r>
        <w:rPr>
          <w:rFonts w:ascii="Times New Roman" w:eastAsia="Times New Roman" w:hAnsi="Times New Roman" w:cs="Times New Roman"/>
          <w:color w:val="000000"/>
          <w:sz w:val="24"/>
          <w:szCs w:val="24"/>
        </w:rPr>
        <w:t> </w:t>
      </w:r>
    </w:p>
    <w:p w14:paraId="3EA4D512" w14:textId="77777777" w:rsidR="00681A9E" w:rsidRDefault="00000000">
      <w:pPr>
        <w:spacing w:before="6" w:after="0" w:line="240" w:lineRule="auto"/>
        <w:ind w:left="38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highlight w:val="white"/>
        </w:rPr>
        <w:t>Pupils who have been expelled under section 1311(2).</w:t>
      </w:r>
      <w:r>
        <w:rPr>
          <w:rFonts w:ascii="Times New Roman" w:eastAsia="Times New Roman" w:hAnsi="Times New Roman" w:cs="Times New Roman"/>
          <w:color w:val="000000"/>
          <w:sz w:val="24"/>
          <w:szCs w:val="24"/>
        </w:rPr>
        <w:t> </w:t>
      </w:r>
    </w:p>
    <w:p w14:paraId="548EF77E" w14:textId="77777777" w:rsidR="00681A9E" w:rsidRDefault="00000000">
      <w:pPr>
        <w:spacing w:after="0" w:line="240" w:lineRule="auto"/>
        <w:ind w:left="386" w:right="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highlight w:val="white"/>
        </w:rPr>
        <w:t>Pupils who have been expelled under section 1311a or another provision of this act.</w:t>
      </w:r>
      <w:r>
        <w:rPr>
          <w:rFonts w:ascii="Times New Roman" w:eastAsia="Times New Roman" w:hAnsi="Times New Roman" w:cs="Times New Roman"/>
          <w:color w:val="000000"/>
          <w:sz w:val="24"/>
          <w:szCs w:val="24"/>
        </w:rPr>
        <w:t xml:space="preserve"> </w:t>
      </w:r>
    </w:p>
    <w:p w14:paraId="0BB98274" w14:textId="77777777" w:rsidR="00681A9E" w:rsidRDefault="00000000">
      <w:pPr>
        <w:spacing w:after="0" w:line="240" w:lineRule="auto"/>
        <w:ind w:left="386" w:right="23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highlight w:val="white"/>
        </w:rPr>
        <w:t xml:space="preserve">other pupils who have been expelled from school, or pupils who have been suspended from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z w:val="24"/>
          <w:szCs w:val="24"/>
          <w:highlight w:val="white"/>
        </w:rPr>
        <w:t xml:space="preserve"> for a suspension that is for a period </w:t>
      </w:r>
      <w:proofErr w:type="gramStart"/>
      <w:r>
        <w:rPr>
          <w:rFonts w:ascii="Times New Roman" w:eastAsia="Times New Roman" w:hAnsi="Times New Roman" w:cs="Times New Roman"/>
          <w:color w:val="000000"/>
          <w:sz w:val="24"/>
          <w:szCs w:val="24"/>
          <w:highlight w:val="white"/>
        </w:rPr>
        <w:t>in excess of</w:t>
      </w:r>
      <w:proofErr w:type="gramEnd"/>
      <w:r>
        <w:rPr>
          <w:rFonts w:ascii="Times New Roman" w:eastAsia="Times New Roman" w:hAnsi="Times New Roman" w:cs="Times New Roman"/>
          <w:color w:val="000000"/>
          <w:sz w:val="24"/>
          <w:szCs w:val="24"/>
          <w:highlight w:val="white"/>
        </w:rPr>
        <w:t xml:space="preserve"> 10 school days, and who are referred to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highlight w:val="white"/>
        </w:rPr>
        <w:t xml:space="preserve"> strict discipline academy by that pupil's school or placed in the strict discipline academy by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highlight w:val="white"/>
        </w:rPr>
        <w:t xml:space="preserve"> pupil's parent or legal guardian.</w:t>
      </w:r>
      <w:r>
        <w:rPr>
          <w:rFonts w:ascii="Times New Roman" w:eastAsia="Times New Roman" w:hAnsi="Times New Roman" w:cs="Times New Roman"/>
          <w:color w:val="000000"/>
          <w:sz w:val="24"/>
          <w:szCs w:val="24"/>
        </w:rPr>
        <w:t> </w:t>
      </w:r>
    </w:p>
    <w:p w14:paraId="66CE6245" w14:textId="77777777" w:rsidR="00681A9E" w:rsidRDefault="00000000">
      <w:pPr>
        <w:spacing w:after="0" w:line="240" w:lineRule="auto"/>
        <w:ind w:left="386" w:right="23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 students who qualify for services under 31a may enroll in Youth Advancement Academy.</w:t>
      </w:r>
    </w:p>
    <w:p w14:paraId="169CF1DF" w14:textId="77777777" w:rsidR="00681A9E" w:rsidRDefault="00000000">
      <w:pPr>
        <w:spacing w:before="6" w:after="0" w:line="240" w:lineRule="auto"/>
        <w:ind w:left="384" w:right="204" w:firstLine="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(4) In addition to the types of pupils specified in subsection (3), a strict discipline academy shall be </w:t>
      </w:r>
      <w:r>
        <w:rPr>
          <w:rFonts w:ascii="Times New Roman" w:eastAsia="Times New Roman" w:hAnsi="Times New Roman" w:cs="Times New Roman"/>
          <w:color w:val="000000"/>
          <w:sz w:val="24"/>
          <w:szCs w:val="24"/>
        </w:rPr>
        <w:t>open</w:t>
      </w:r>
      <w:r>
        <w:rPr>
          <w:rFonts w:ascii="Times New Roman" w:eastAsia="Times New Roman" w:hAnsi="Times New Roman" w:cs="Times New Roman"/>
          <w:color w:val="000000"/>
          <w:sz w:val="24"/>
          <w:szCs w:val="24"/>
          <w:highlight w:val="white"/>
        </w:rPr>
        <w:t xml:space="preserve"> for enrollment of a special education pupil who does not meet the requirements of subsection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3) if the special education pupil's individualized education program team recommends that the </w:t>
      </w:r>
      <w:r>
        <w:rPr>
          <w:rFonts w:ascii="Times New Roman" w:eastAsia="Times New Roman" w:hAnsi="Times New Roman" w:cs="Times New Roman"/>
          <w:color w:val="000000"/>
          <w:sz w:val="24"/>
          <w:szCs w:val="24"/>
        </w:rPr>
        <w:t>special</w:t>
      </w:r>
      <w:r>
        <w:rPr>
          <w:rFonts w:ascii="Times New Roman" w:eastAsia="Times New Roman" w:hAnsi="Times New Roman" w:cs="Times New Roman"/>
          <w:color w:val="000000"/>
          <w:sz w:val="24"/>
          <w:szCs w:val="24"/>
          <w:highlight w:val="white"/>
        </w:rPr>
        <w:t xml:space="preserve"> education pupil be placed in the strict discipline academy. As used in this subsection,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individualized education program team" means that term as defined in section 614 of the </w:t>
      </w:r>
      <w:r>
        <w:rPr>
          <w:rFonts w:ascii="Times New Roman" w:eastAsia="Times New Roman" w:hAnsi="Times New Roman" w:cs="Times New Roman"/>
          <w:color w:val="000000"/>
          <w:sz w:val="24"/>
          <w:szCs w:val="24"/>
        </w:rPr>
        <w:t>individuals</w:t>
      </w:r>
      <w:r>
        <w:rPr>
          <w:rFonts w:ascii="Times New Roman" w:eastAsia="Times New Roman" w:hAnsi="Times New Roman" w:cs="Times New Roman"/>
          <w:color w:val="000000"/>
          <w:sz w:val="24"/>
          <w:szCs w:val="24"/>
          <w:highlight w:val="white"/>
        </w:rPr>
        <w:t xml:space="preserve"> with disabilities education act, 20 USC 1414.</w:t>
      </w:r>
      <w:r>
        <w:rPr>
          <w:rFonts w:ascii="Times New Roman" w:eastAsia="Times New Roman" w:hAnsi="Times New Roman" w:cs="Times New Roman"/>
          <w:color w:val="000000"/>
          <w:sz w:val="24"/>
          <w:szCs w:val="24"/>
        </w:rPr>
        <w:t> </w:t>
      </w:r>
    </w:p>
    <w:p w14:paraId="1DF7B4B5" w14:textId="77777777" w:rsidR="00681A9E" w:rsidRDefault="00000000">
      <w:pPr>
        <w:spacing w:before="6" w:after="0" w:line="240" w:lineRule="auto"/>
        <w:ind w:left="383" w:right="135" w:firstLine="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(5) In addition to the types of pupils specified in subsections (3) and (4), a strict discipline academy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white"/>
        </w:rPr>
        <w:t xml:space="preserve">may enroll a pupil who is placed in a high-security or medium-security juvenile facility, mental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white"/>
        </w:rPr>
        <w:t xml:space="preserve">health facility, or child caring institution that is operated by a private agency or a pupil who became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white"/>
        </w:rPr>
        <w:t xml:space="preserve">a resident of this state as an unaccompanied or resettled minor under the care of the department of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white"/>
        </w:rPr>
        <w:t xml:space="preserve">health and human services and who is less than 22 years of age as of September 1 of the current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white"/>
        </w:rPr>
        <w:t>school year.</w:t>
      </w:r>
      <w:r>
        <w:rPr>
          <w:rFonts w:ascii="Times New Roman" w:eastAsia="Times New Roman" w:hAnsi="Times New Roman" w:cs="Times New Roman"/>
          <w:color w:val="000000"/>
          <w:sz w:val="24"/>
          <w:szCs w:val="24"/>
        </w:rPr>
        <w:t> </w:t>
      </w:r>
    </w:p>
    <w:p w14:paraId="42DC3C2D" w14:textId="77777777" w:rsidR="00681A9E" w:rsidRDefault="00000000">
      <w:pPr>
        <w:spacing w:before="282" w:after="0" w:line="240" w:lineRule="auto"/>
        <w:ind w:left="15" w:right="42" w:hanging="1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Parents should contact Youth Advancement Academy to set-up an enrollment meeting. The enrollment meeting is the first and most important step for our students. It is, therefore, </w:t>
      </w:r>
      <w:proofErr w:type="gramStart"/>
      <w:r>
        <w:rPr>
          <w:rFonts w:ascii="Times New Roman" w:eastAsia="Times New Roman" w:hAnsi="Times New Roman" w:cs="Times New Roman"/>
          <w:color w:val="000000"/>
          <w:sz w:val="24"/>
          <w:szCs w:val="24"/>
        </w:rPr>
        <w:t>absolutely critical</w:t>
      </w:r>
      <w:proofErr w:type="gramEnd"/>
      <w:r>
        <w:rPr>
          <w:rFonts w:ascii="Times New Roman" w:eastAsia="Times New Roman" w:hAnsi="Times New Roman" w:cs="Times New Roman"/>
          <w:color w:val="000000"/>
          <w:sz w:val="24"/>
          <w:szCs w:val="24"/>
        </w:rPr>
        <w:t xml:space="preserve"> that the enrollment take place with both the parent and the student. This meeting gives the parent and student an opportunity to meet the staff, tour the facility, and to fill out enrollment forms detailing pertinent student and parent/guardian information. Most importantly, this meeting sets the expectations and goals to ensure student success.  </w:t>
      </w:r>
    </w:p>
    <w:p w14:paraId="15FD5B93" w14:textId="77777777" w:rsidR="00681A9E" w:rsidRDefault="00000000">
      <w:pPr>
        <w:spacing w:before="282" w:after="0" w:line="240" w:lineRule="auto"/>
        <w:ind w:left="14" w:right="172" w:hanging="1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All students (former and new) will participate in the enrollment meeting process yearly. The following documents are needed to conduct the intake interview:  </w:t>
      </w:r>
    </w:p>
    <w:p w14:paraId="23463163" w14:textId="77777777" w:rsidR="001B00A7" w:rsidRDefault="001B00A7">
      <w:pPr>
        <w:spacing w:before="6" w:after="0" w:line="240" w:lineRule="auto"/>
        <w:ind w:left="389"/>
        <w:rPr>
          <w:rFonts w:ascii="Times New Roman" w:eastAsia="Times New Roman" w:hAnsi="Times New Roman" w:cs="Times New Roman"/>
          <w:b/>
          <w:sz w:val="24"/>
          <w:szCs w:val="24"/>
        </w:rPr>
      </w:pPr>
    </w:p>
    <w:p w14:paraId="2022432E" w14:textId="77777777" w:rsidR="001B00A7" w:rsidRDefault="001B00A7">
      <w:pPr>
        <w:spacing w:before="6" w:after="0" w:line="240" w:lineRule="auto"/>
        <w:ind w:left="389"/>
        <w:rPr>
          <w:rFonts w:ascii="Times New Roman" w:eastAsia="Times New Roman" w:hAnsi="Times New Roman" w:cs="Times New Roman"/>
          <w:b/>
          <w:sz w:val="24"/>
          <w:szCs w:val="24"/>
        </w:rPr>
      </w:pPr>
    </w:p>
    <w:p w14:paraId="5DBDEEFF" w14:textId="77777777" w:rsidR="001B00A7" w:rsidRDefault="001B00A7">
      <w:pPr>
        <w:spacing w:before="6" w:after="0" w:line="240" w:lineRule="auto"/>
        <w:ind w:left="389"/>
        <w:rPr>
          <w:rFonts w:ascii="Times New Roman" w:eastAsia="Times New Roman" w:hAnsi="Times New Roman" w:cs="Times New Roman"/>
          <w:b/>
          <w:sz w:val="24"/>
          <w:szCs w:val="24"/>
        </w:rPr>
      </w:pPr>
    </w:p>
    <w:p w14:paraId="33AEC5FC" w14:textId="5D77F34E" w:rsidR="00681A9E" w:rsidRDefault="00000000">
      <w:pPr>
        <w:spacing w:before="6" w:after="0" w:line="240" w:lineRule="auto"/>
        <w:ind w:left="389"/>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p>
    <w:p w14:paraId="52EE1522" w14:textId="77777777" w:rsidR="00681A9E" w:rsidRDefault="00000000">
      <w:pPr>
        <w:spacing w:before="6" w:after="0" w:line="240" w:lineRule="auto"/>
        <w:ind w:left="389"/>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 Birth Certificate </w:t>
      </w:r>
    </w:p>
    <w:p w14:paraId="12ADA939" w14:textId="77777777" w:rsidR="00681A9E" w:rsidRDefault="00000000">
      <w:pPr>
        <w:spacing w:after="0" w:line="240" w:lineRule="auto"/>
        <w:ind w:left="38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Immunization Record </w:t>
      </w:r>
    </w:p>
    <w:p w14:paraId="2B41AA74" w14:textId="5A86898C" w:rsidR="00681A9E" w:rsidRDefault="00681A9E" w:rsidP="00384427">
      <w:pPr>
        <w:spacing w:after="0" w:line="240" w:lineRule="auto"/>
        <w:rPr>
          <w:rFonts w:ascii="Times New Roman" w:eastAsia="Times New Roman" w:hAnsi="Times New Roman" w:cs="Times New Roman"/>
          <w:b/>
          <w:sz w:val="24"/>
          <w:szCs w:val="24"/>
        </w:rPr>
      </w:pPr>
    </w:p>
    <w:p w14:paraId="1134E734" w14:textId="77777777" w:rsidR="00681A9E" w:rsidRDefault="00000000">
      <w:pPr>
        <w:spacing w:after="0" w:line="240" w:lineRule="auto"/>
        <w:ind w:right="229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Students who have attended in the past should check to see if records are needed.  </w:t>
      </w:r>
    </w:p>
    <w:p w14:paraId="35967F2C" w14:textId="77777777" w:rsidR="00681A9E" w:rsidRDefault="00681A9E">
      <w:pPr>
        <w:spacing w:after="0" w:line="240" w:lineRule="auto"/>
        <w:ind w:right="2292"/>
        <w:rPr>
          <w:rFonts w:ascii="Times New Roman" w:eastAsia="Times New Roman" w:hAnsi="Times New Roman" w:cs="Times New Roman"/>
          <w:b/>
          <w:color w:val="000000"/>
          <w:sz w:val="24"/>
          <w:szCs w:val="24"/>
        </w:rPr>
      </w:pPr>
    </w:p>
    <w:p w14:paraId="6999872F" w14:textId="77777777" w:rsidR="00681A9E" w:rsidRDefault="00000000">
      <w:pPr>
        <w:spacing w:after="0" w:line="240" w:lineRule="auto"/>
        <w:ind w:right="2292" w:firstLine="720"/>
        <w:rPr>
          <w:rFonts w:ascii="Times New Roman" w:eastAsia="Times New Roman" w:hAnsi="Times New Roman" w:cs="Times New Roman"/>
          <w:sz w:val="24"/>
          <w:szCs w:val="24"/>
        </w:rPr>
      </w:pPr>
      <w:r>
        <w:rPr>
          <w:b/>
          <w:color w:val="000000"/>
        </w:rPr>
        <w:tab/>
        <w:t> </w:t>
      </w:r>
    </w:p>
    <w:p w14:paraId="41E40BDD"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Immunization Policy </w:t>
      </w:r>
    </w:p>
    <w:p w14:paraId="64A7E570" w14:textId="77777777" w:rsidR="00681A9E" w:rsidRDefault="00000000">
      <w:pPr>
        <w:spacing w:before="272" w:after="0" w:line="240" w:lineRule="auto"/>
        <w:ind w:left="20" w:right="103" w:hanging="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Students are required to provide an up-to-date immunization record at the time of intake. Students will not be admitted into the school building if a current immunization record is not on file. This policy is subject to change but reflects the current Michigan Department of Education policy released August 29, 2019. For more information regarding this policy, please visit the website below for the official state policy. </w:t>
      </w:r>
    </w:p>
    <w:p w14:paraId="1819F6D2" w14:textId="77777777" w:rsidR="00681A9E" w:rsidRDefault="00000000">
      <w:pPr>
        <w:spacing w:before="282" w:after="0" w:line="480" w:lineRule="auto"/>
        <w:ind w:left="13" w:right="2518"/>
        <w:jc w:val="center"/>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u w:val="single"/>
        </w:rPr>
        <w:t>https://www.michigan.gov/documents/mde/2019_Immunization_664591_7.pdf</w:t>
      </w:r>
      <w:r>
        <w:rPr>
          <w:rFonts w:ascii="Times New Roman" w:eastAsia="Times New Roman" w:hAnsi="Times New Roman" w:cs="Times New Roman"/>
          <w:color w:val="0000FF"/>
          <w:sz w:val="24"/>
          <w:szCs w:val="24"/>
        </w:rPr>
        <w:t> </w:t>
      </w:r>
      <w:r>
        <w:rPr>
          <w:color w:val="000000"/>
        </w:rPr>
        <w:t> </w:t>
      </w:r>
    </w:p>
    <w:p w14:paraId="371E96CE" w14:textId="77777777" w:rsidR="00681A9E" w:rsidRDefault="00000000">
      <w:pPr>
        <w:spacing w:before="282" w:after="0" w:line="240" w:lineRule="auto"/>
        <w:ind w:left="2905" w:firstLine="695"/>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Instruction  </w:t>
      </w:r>
    </w:p>
    <w:p w14:paraId="2B8C1F60" w14:textId="77777777" w:rsidR="00681A9E" w:rsidRDefault="00000000">
      <w:pPr>
        <w:spacing w:before="272" w:after="0" w:line="240" w:lineRule="auto"/>
        <w:ind w:left="15" w:right="32" w:hanging="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Through one-on-one instruction in a positive and welcoming environment, teachers guide and encourage students through the process of making positive choices to achieve academic success and becoming productive citizens.  </w:t>
      </w:r>
    </w:p>
    <w:p w14:paraId="399C64BE" w14:textId="77777777" w:rsidR="00681A9E" w:rsidRDefault="00000000">
      <w:pPr>
        <w:spacing w:before="282" w:after="0" w:line="240" w:lineRule="auto"/>
        <w:ind w:left="18" w:right="19" w:hanging="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Coursework is completed in a technology-rich setting, which provides students with immediate feedback and helps them become familiar with tools they will use in post-secondary education or the workplace.  All YAA students follow Education Development Plans (EDPs), which are tailored to the specific educational needs of each student.  </w:t>
      </w:r>
    </w:p>
    <w:p w14:paraId="3FD18FB6" w14:textId="77777777" w:rsidR="00681A9E" w:rsidRDefault="00000000">
      <w:pPr>
        <w:spacing w:before="282" w:after="0" w:line="240" w:lineRule="auto"/>
        <w:ind w:left="21" w:right="312" w:hanging="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Students are empowered to set goals, develop a plan to achieve those goals and take responsibility for the choices they make. As a result, students have greater accountability for their learning and begin to make better choices inside and outside the classroom. </w:t>
      </w:r>
    </w:p>
    <w:p w14:paraId="658305EB" w14:textId="77777777" w:rsidR="00681A9E" w:rsidRDefault="00000000">
      <w:pPr>
        <w:spacing w:before="282" w:after="0" w:line="240" w:lineRule="auto"/>
        <w:ind w:left="21" w:right="312" w:hanging="3"/>
        <w:jc w:val="both"/>
        <w:rPr>
          <w:rFonts w:ascii="Times New Roman" w:eastAsia="Times New Roman" w:hAnsi="Times New Roman" w:cs="Times New Roman"/>
          <w:b/>
          <w:color w:val="000000"/>
          <w:sz w:val="24"/>
          <w:szCs w:val="24"/>
        </w:rPr>
      </w:pPr>
      <w:r>
        <w:rPr>
          <w:color w:val="000000"/>
        </w:rPr>
        <w:t> </w:t>
      </w:r>
    </w:p>
    <w:p w14:paraId="6E86E92D"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ACADEMIC REQUIREMENTS </w:t>
      </w:r>
    </w:p>
    <w:p w14:paraId="48AC5743" w14:textId="77777777" w:rsidR="00681A9E" w:rsidRDefault="00000000">
      <w:pPr>
        <w:spacing w:before="272" w:after="0" w:line="240" w:lineRule="auto"/>
        <w:ind w:left="2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Earning Credit  </w:t>
      </w:r>
    </w:p>
    <w:p w14:paraId="169C7F2F" w14:textId="77777777" w:rsidR="00681A9E" w:rsidRDefault="00000000">
      <w:pPr>
        <w:spacing w:after="0" w:line="240" w:lineRule="auto"/>
        <w:ind w:left="38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Adhere to attendance expectations. </w:t>
      </w:r>
    </w:p>
    <w:p w14:paraId="0CC7D963" w14:textId="77777777" w:rsidR="00681A9E" w:rsidRDefault="00000000">
      <w:pPr>
        <w:spacing w:after="0" w:line="240" w:lineRule="auto"/>
        <w:ind w:left="381" w:right="43" w:hanging="36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Satisfactorily complete the prescribed coursework as identified in the course syllabus and district curriculum requirements.  </w:t>
      </w:r>
    </w:p>
    <w:p w14:paraId="69EB5DFD" w14:textId="77777777" w:rsidR="00681A9E" w:rsidRDefault="00000000">
      <w:pPr>
        <w:spacing w:before="282" w:after="0" w:line="240" w:lineRule="auto"/>
        <w:ind w:left="2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Graduation Requirements  </w:t>
      </w:r>
    </w:p>
    <w:p w14:paraId="0581A781" w14:textId="77777777" w:rsidR="00681A9E" w:rsidRDefault="00681A9E">
      <w:pPr>
        <w:spacing w:after="0" w:line="240" w:lineRule="auto"/>
        <w:ind w:left="22" w:right="63" w:firstLine="3"/>
        <w:rPr>
          <w:rFonts w:ascii="Times New Roman" w:eastAsia="Times New Roman" w:hAnsi="Times New Roman" w:cs="Times New Roman"/>
          <w:sz w:val="24"/>
          <w:szCs w:val="24"/>
        </w:rPr>
      </w:pPr>
    </w:p>
    <w:p w14:paraId="5A03A540" w14:textId="3933BF5D" w:rsidR="00681A9E" w:rsidRDefault="00000000">
      <w:pPr>
        <w:spacing w:after="0" w:line="240" w:lineRule="auto"/>
        <w:ind w:left="22" w:right="63" w:firstLine="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p>
    <w:p w14:paraId="58E77A97" w14:textId="77777777" w:rsidR="00681A9E" w:rsidRDefault="00000000">
      <w:pPr>
        <w:spacing w:after="0" w:line="240" w:lineRule="auto"/>
        <w:ind w:left="22" w:right="63" w:firstLine="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Youth Advancement Academy requires students to achieve the Michigan Merit Curriculum guidelines for graduation that require a minimum of 18 credits in the outlined curriculum below. Students are given elective courses based on performance, ability, and interests to pursue their passions and fuel their post-graduation goals. Students can also complete a personalized curriculum (PC) as outlined in the Michigan Merit Curriculum guidelines. More information on PC can be found here:  </w:t>
      </w:r>
      <w:proofErr w:type="gramStart"/>
      <w:r>
        <w:rPr>
          <w:rFonts w:ascii="Times New Roman" w:eastAsia="Times New Roman" w:hAnsi="Times New Roman" w:cs="Times New Roman"/>
          <w:color w:val="0000FF"/>
          <w:sz w:val="24"/>
          <w:szCs w:val="24"/>
          <w:u w:val="single"/>
        </w:rPr>
        <w:t>https://www.michigan.gov/mde/0,4615,7-140-6530_30334_49879---,00.html</w:t>
      </w:r>
      <w:proofErr w:type="gramEnd"/>
      <w:r>
        <w:rPr>
          <w:rFonts w:ascii="Times New Roman" w:eastAsia="Times New Roman" w:hAnsi="Times New Roman" w:cs="Times New Roman"/>
          <w:color w:val="0000FF"/>
          <w:sz w:val="24"/>
          <w:szCs w:val="24"/>
        </w:rPr>
        <w:t> </w:t>
      </w:r>
    </w:p>
    <w:p w14:paraId="4356D3BD" w14:textId="77777777" w:rsidR="00681A9E" w:rsidRDefault="00000000">
      <w:pPr>
        <w:spacing w:after="0" w:line="240" w:lineRule="auto"/>
        <w:ind w:left="22" w:right="63" w:firstLine="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7505CE2D" w14:textId="77777777" w:rsidR="00681A9E" w:rsidRDefault="00000000">
      <w:pPr>
        <w:spacing w:before="282"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HIGH SCHOOL GRADUATION REQUIREMENTS </w:t>
      </w:r>
    </w:p>
    <w:p w14:paraId="7AC3905A" w14:textId="77777777" w:rsidR="00681A9E" w:rsidRDefault="00000000">
      <w:pPr>
        <w:spacing w:before="272" w:after="0" w:line="240" w:lineRule="auto"/>
        <w:ind w:left="2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MATHEMATICS 4.0 Credits SCIENCE 3.0 Credits</w:t>
      </w:r>
      <w:r>
        <w:rPr>
          <w:rFonts w:ascii="Times New Roman" w:eastAsia="Times New Roman" w:hAnsi="Times New Roman" w:cs="Times New Roman"/>
          <w:b/>
          <w:color w:val="000000"/>
          <w:sz w:val="24"/>
          <w:szCs w:val="24"/>
        </w:rPr>
        <w:t> </w:t>
      </w:r>
    </w:p>
    <w:p w14:paraId="3B85BE36" w14:textId="77777777" w:rsidR="00681A9E" w:rsidRDefault="00000000">
      <w:pPr>
        <w:spacing w:after="0" w:line="240" w:lineRule="auto"/>
        <w:ind w:left="2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Algebra Biology  </w:t>
      </w:r>
    </w:p>
    <w:p w14:paraId="14DEFEA7" w14:textId="77777777" w:rsidR="00681A9E" w:rsidRDefault="00000000">
      <w:pPr>
        <w:spacing w:after="0" w:line="240" w:lineRule="auto"/>
        <w:ind w:left="2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Geometry Physics and/or Chemistry  </w:t>
      </w:r>
    </w:p>
    <w:p w14:paraId="49DC08C3" w14:textId="77777777" w:rsidR="00681A9E" w:rsidRDefault="00000000">
      <w:pPr>
        <w:spacing w:after="0" w:line="240" w:lineRule="auto"/>
        <w:ind w:left="2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Algebra Science Elective </w:t>
      </w:r>
    </w:p>
    <w:p w14:paraId="1948EE3E" w14:textId="77777777" w:rsidR="00681A9E" w:rsidRDefault="00000000">
      <w:pPr>
        <w:spacing w:after="0" w:line="240" w:lineRule="auto"/>
        <w:ind w:left="2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Math Elective in Final Year </w:t>
      </w:r>
    </w:p>
    <w:p w14:paraId="1DE88C5A" w14:textId="77777777" w:rsidR="00681A9E" w:rsidRDefault="00000000">
      <w:pPr>
        <w:spacing w:before="272" w:after="0" w:line="240" w:lineRule="auto"/>
        <w:ind w:left="23" w:right="1940" w:firstLine="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ENGLISH LANGUAGE ARTS 4 Credits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SOCIAL STUDIES 3.0 Credits</w:t>
      </w:r>
      <w:r>
        <w:rPr>
          <w:rFonts w:ascii="Times New Roman" w:eastAsia="Times New Roman" w:hAnsi="Times New Roman" w:cs="Times New Roman"/>
          <w:b/>
          <w:color w:val="000000"/>
          <w:sz w:val="24"/>
          <w:szCs w:val="24"/>
        </w:rPr>
        <w:t xml:space="preserve">  </w:t>
      </w:r>
    </w:p>
    <w:p w14:paraId="7D5D2BA3" w14:textId="77777777" w:rsidR="00681A9E" w:rsidRDefault="00000000">
      <w:pPr>
        <w:spacing w:before="272" w:after="0" w:line="240" w:lineRule="auto"/>
        <w:ind w:left="29" w:right="1940"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English Language Arts 9 / World History</w:t>
      </w:r>
    </w:p>
    <w:p w14:paraId="7A600F56" w14:textId="77777777" w:rsidR="00681A9E" w:rsidRDefault="00000000">
      <w:pPr>
        <w:spacing w:before="272" w:after="0" w:line="240" w:lineRule="auto"/>
        <w:ind w:left="29" w:right="1940"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English Language Arts 10/ US History and Geography</w:t>
      </w:r>
    </w:p>
    <w:p w14:paraId="523951A6" w14:textId="77777777" w:rsidR="00681A9E" w:rsidRDefault="00000000">
      <w:pPr>
        <w:spacing w:before="272" w:after="0" w:line="240" w:lineRule="auto"/>
        <w:ind w:left="29" w:right="1940"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English Language Arts 11 Government (0.5) </w:t>
      </w:r>
    </w:p>
    <w:p w14:paraId="7BFE2D6F" w14:textId="77777777" w:rsidR="00681A9E" w:rsidRDefault="00681A9E">
      <w:pPr>
        <w:spacing w:before="272" w:after="0" w:line="240" w:lineRule="auto"/>
        <w:ind w:left="29" w:right="1940" w:firstLine="1"/>
        <w:rPr>
          <w:rFonts w:ascii="Times New Roman" w:eastAsia="Times New Roman" w:hAnsi="Times New Roman" w:cs="Times New Roman"/>
          <w:sz w:val="24"/>
          <w:szCs w:val="24"/>
        </w:rPr>
      </w:pPr>
    </w:p>
    <w:p w14:paraId="6121FD40" w14:textId="77777777" w:rsidR="00681A9E" w:rsidRDefault="00000000">
      <w:pPr>
        <w:spacing w:before="6" w:after="0" w:line="240" w:lineRule="auto"/>
        <w:ind w:left="2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English Language Arts 12 Economics (0.5) </w:t>
      </w:r>
    </w:p>
    <w:p w14:paraId="6FFD58E3" w14:textId="77777777" w:rsidR="00681A9E" w:rsidRDefault="00000000">
      <w:pPr>
        <w:spacing w:before="548" w:after="0" w:line="240" w:lineRule="auto"/>
        <w:ind w:left="2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Physical Education 0.5 Credit Fine Arts 1.0 Credit  </w:t>
      </w:r>
    </w:p>
    <w:p w14:paraId="6547F818" w14:textId="77777777" w:rsidR="00681A9E" w:rsidRDefault="00000000">
      <w:pPr>
        <w:spacing w:after="0" w:line="240" w:lineRule="auto"/>
        <w:ind w:left="25" w:right="2283"/>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Health 0.5 Credit Online Learning Experience World Language 2.0 Credits </w:t>
      </w:r>
    </w:p>
    <w:p w14:paraId="1505A5D6" w14:textId="77777777" w:rsidR="00681A9E" w:rsidRDefault="00000000">
      <w:pPr>
        <w:spacing w:before="282" w:after="0" w:line="240" w:lineRule="auto"/>
        <w:ind w:left="1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All students are required to earn at least </w:t>
      </w:r>
      <w:r>
        <w:rPr>
          <w:rFonts w:ascii="Times New Roman" w:eastAsia="Times New Roman" w:hAnsi="Times New Roman" w:cs="Times New Roman"/>
          <w:b/>
          <w:color w:val="000000"/>
          <w:sz w:val="24"/>
          <w:szCs w:val="24"/>
        </w:rPr>
        <w:t xml:space="preserve">18 credits </w:t>
      </w:r>
      <w:r>
        <w:rPr>
          <w:rFonts w:ascii="Times New Roman" w:eastAsia="Times New Roman" w:hAnsi="Times New Roman" w:cs="Times New Roman"/>
          <w:color w:val="000000"/>
          <w:sz w:val="24"/>
          <w:szCs w:val="24"/>
        </w:rPr>
        <w:t>in the courses listed in the graduation requirements. </w:t>
      </w:r>
    </w:p>
    <w:p w14:paraId="14B7B28D" w14:textId="77777777" w:rsidR="00681A9E" w:rsidRDefault="00000000">
      <w:pPr>
        <w:spacing w:after="0" w:line="240" w:lineRule="auto"/>
        <w:ind w:left="25"/>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High School Grade Levels </w:t>
      </w:r>
    </w:p>
    <w:p w14:paraId="66497A5A" w14:textId="77777777" w:rsidR="00681A9E" w:rsidRDefault="00000000">
      <w:pPr>
        <w:spacing w:after="0" w:line="240" w:lineRule="auto"/>
        <w:ind w:left="19" w:right="290" w:hanging="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Students are assigned courses based on credit earned while in attendance at Youth Advancement Academy and from any previous school attended where credit was issued. All high school students upon enrollment will have a graduation audit completed to assess current pathway towards graduation for the student. Grade level is determined based on the number of credits earned by a student to date.  Grade levels are outlined below based on credits the student has earned. </w:t>
      </w:r>
    </w:p>
    <w:p w14:paraId="1B092A2F" w14:textId="77777777" w:rsidR="001B00A7" w:rsidRDefault="001B00A7">
      <w:pPr>
        <w:spacing w:before="282" w:after="0" w:line="240" w:lineRule="auto"/>
        <w:jc w:val="center"/>
        <w:rPr>
          <w:rFonts w:ascii="Times New Roman" w:eastAsia="Times New Roman" w:hAnsi="Times New Roman" w:cs="Times New Roman"/>
          <w:b/>
          <w:color w:val="000000"/>
          <w:sz w:val="24"/>
          <w:szCs w:val="24"/>
        </w:rPr>
      </w:pPr>
    </w:p>
    <w:p w14:paraId="243D3C00" w14:textId="5C339AAC" w:rsidR="001B00A7" w:rsidRPr="001B00A7" w:rsidRDefault="001B00A7" w:rsidP="001B00A7">
      <w:pPr>
        <w:spacing w:before="282" w:after="0" w:line="240" w:lineRule="auto"/>
        <w:rPr>
          <w:rFonts w:ascii="Times New Roman" w:eastAsia="Times New Roman" w:hAnsi="Times New Roman" w:cs="Times New Roman"/>
          <w:b/>
          <w:color w:val="000000"/>
          <w:sz w:val="24"/>
          <w:szCs w:val="24"/>
        </w:rPr>
      </w:pPr>
      <w:r w:rsidRPr="001B00A7">
        <w:rPr>
          <w:rFonts w:ascii="Times New Roman" w:eastAsia="Times New Roman" w:hAnsi="Times New Roman" w:cs="Times New Roman"/>
          <w:b/>
          <w:color w:val="000000"/>
          <w:sz w:val="24"/>
          <w:szCs w:val="24"/>
        </w:rPr>
        <w:lastRenderedPageBreak/>
        <w:t>7</w:t>
      </w:r>
    </w:p>
    <w:p w14:paraId="52D76156" w14:textId="2286B0E6" w:rsidR="00681A9E" w:rsidRDefault="00000000" w:rsidP="001B00A7">
      <w:pPr>
        <w:spacing w:before="282"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0.0 – 4.0 Credits Freshman </w:t>
      </w:r>
    </w:p>
    <w:p w14:paraId="2BBDF896" w14:textId="77777777" w:rsidR="00681A9E"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4.5 – 8.5 Credits Sophomore </w:t>
      </w:r>
    </w:p>
    <w:p w14:paraId="31F64BE3" w14:textId="77777777" w:rsidR="00681A9E"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9.0 – 13.0 Credits Junior </w:t>
      </w:r>
    </w:p>
    <w:p w14:paraId="50CA228C" w14:textId="77777777" w:rsidR="00681A9E"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13.5 – 18 Credits Senior </w:t>
      </w:r>
    </w:p>
    <w:p w14:paraId="759C41F4" w14:textId="77777777" w:rsidR="00681A9E" w:rsidRDefault="00000000">
      <w:pPr>
        <w:spacing w:before="272"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Post-Secondary Enrollment Options attendance guidelines are</w:t>
      </w:r>
      <w:r>
        <w:rPr>
          <w:rFonts w:ascii="Times New Roman" w:eastAsia="Times New Roman" w:hAnsi="Times New Roman" w:cs="Times New Roman"/>
          <w:color w:val="000000"/>
          <w:sz w:val="24"/>
          <w:szCs w:val="24"/>
        </w:rPr>
        <w:t>:  </w:t>
      </w:r>
    </w:p>
    <w:p w14:paraId="069B1977" w14:textId="77777777" w:rsidR="00681A9E" w:rsidRDefault="00000000">
      <w:pPr>
        <w:spacing w:after="0" w:line="240" w:lineRule="auto"/>
        <w:ind w:left="381" w:right="3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All information including payments to be made by the district, credit assignment, regulations, etc. are distributed to students and parents prior to students beginning a college course. </w:t>
      </w:r>
    </w:p>
    <w:p w14:paraId="072CAC65" w14:textId="77777777" w:rsidR="00681A9E" w:rsidRDefault="00681A9E">
      <w:pPr>
        <w:spacing w:after="0" w:line="240" w:lineRule="auto"/>
        <w:ind w:right="367"/>
        <w:jc w:val="both"/>
        <w:rPr>
          <w:rFonts w:ascii="Times New Roman" w:eastAsia="Times New Roman" w:hAnsi="Times New Roman" w:cs="Times New Roman"/>
          <w:b/>
          <w:color w:val="000000"/>
          <w:sz w:val="24"/>
          <w:szCs w:val="24"/>
        </w:rPr>
      </w:pPr>
    </w:p>
    <w:p w14:paraId="57DE6114" w14:textId="77777777" w:rsidR="00681A9E" w:rsidRDefault="00000000">
      <w:pPr>
        <w:spacing w:after="0" w:line="240" w:lineRule="auto"/>
        <w:ind w:left="360" w:right="3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Students must attend community college/college classes if they are in session, whether      Youth Advancement Academy is or is not in session.  </w:t>
      </w:r>
    </w:p>
    <w:p w14:paraId="093F1390" w14:textId="77777777" w:rsidR="00681A9E" w:rsidRDefault="00000000">
      <w:pPr>
        <w:spacing w:before="6" w:after="0" w:line="240" w:lineRule="auto"/>
        <w:ind w:left="386" w:right="206" w:hanging="35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c. Arrangements to be absent, for any reason, from a community college/college class are the sole responsibility of the student.  </w:t>
      </w:r>
    </w:p>
    <w:p w14:paraId="53DE1FE0" w14:textId="77777777" w:rsidR="00681A9E" w:rsidRDefault="00000000">
      <w:pPr>
        <w:spacing w:before="282" w:after="0" w:line="240" w:lineRule="auto"/>
        <w:ind w:left="2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Graduation </w:t>
      </w:r>
    </w:p>
    <w:p w14:paraId="0B79C6CB" w14:textId="77777777" w:rsidR="00681A9E" w:rsidRDefault="00000000">
      <w:pPr>
        <w:spacing w:before="272" w:after="0" w:line="240" w:lineRule="auto"/>
        <w:ind w:left="25" w:right="504" w:firstLine="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Students that complete the requirements for graduation, will be eligible to receive a district diploma from Youth Advancement Academy and attend a graduation ceremony at the culmination of the academic year.</w:t>
      </w:r>
    </w:p>
    <w:p w14:paraId="59CC1B3B" w14:textId="77777777" w:rsidR="00681A9E" w:rsidRDefault="00000000">
      <w:pPr>
        <w:spacing w:before="282" w:after="0" w:line="240" w:lineRule="auto"/>
        <w:ind w:left="24" w:right="63" w:firstLine="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Students that complete graduation requirements by the end of Spring Semester will be eligible to attend the June graduation ceremony at a date to be established. The students will have a cap and gown and all formal graduation procedures will be followed. </w:t>
      </w:r>
    </w:p>
    <w:p w14:paraId="063D9D33" w14:textId="77777777" w:rsidR="00681A9E" w:rsidRDefault="00000000">
      <w:pPr>
        <w:spacing w:before="282" w:after="0" w:line="240" w:lineRule="auto"/>
        <w:ind w:left="3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Students who are graduating will have the following completed and offered: </w:t>
      </w:r>
    </w:p>
    <w:p w14:paraId="04C45D30" w14:textId="77777777" w:rsidR="00681A9E" w:rsidRDefault="00000000">
      <w:pPr>
        <w:spacing w:after="0" w:line="240" w:lineRule="auto"/>
        <w:ind w:left="257"/>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Graduation audit and discussion  </w:t>
      </w:r>
    </w:p>
    <w:p w14:paraId="7C379BA1" w14:textId="77777777" w:rsidR="00681A9E" w:rsidRDefault="00000000">
      <w:pPr>
        <w:spacing w:after="0" w:line="240" w:lineRule="auto"/>
        <w:ind w:left="124" w:right="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ii. A thorough evaluation of the senior’s transcript, in the first marking period of the year. YAA plans to help the student establish a specific plan to graduate, on time, with their cohort.</w:t>
      </w:r>
    </w:p>
    <w:p w14:paraId="7C5A5B3B" w14:textId="77777777" w:rsidR="00681A9E" w:rsidRDefault="00000000">
      <w:pPr>
        <w:spacing w:after="0" w:line="240" w:lineRule="auto"/>
        <w:ind w:left="124" w:right="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iii. Financial Aid Night Presentation: to assist parents and students in preparing to complete the forms and documentation to apply for financial aid for college/training schools.</w:t>
      </w:r>
    </w:p>
    <w:p w14:paraId="316AEE6E" w14:textId="77777777" w:rsidR="00681A9E" w:rsidRDefault="00000000">
      <w:pPr>
        <w:spacing w:after="0" w:line="240" w:lineRule="auto"/>
        <w:ind w:left="124" w:right="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iv. Graduation Survey: administered in the spring, to discuss student exit plans and attitudes.  </w:t>
      </w:r>
    </w:p>
    <w:p w14:paraId="6E49BF82" w14:textId="77777777" w:rsidR="00681A9E" w:rsidRDefault="00681A9E">
      <w:pPr>
        <w:spacing w:after="0" w:line="240" w:lineRule="auto"/>
        <w:ind w:right="378"/>
        <w:rPr>
          <w:rFonts w:ascii="Times New Roman" w:eastAsia="Times New Roman" w:hAnsi="Times New Roman" w:cs="Times New Roman"/>
          <w:b/>
          <w:sz w:val="24"/>
          <w:szCs w:val="24"/>
        </w:rPr>
      </w:pPr>
    </w:p>
    <w:p w14:paraId="1E44DE5B" w14:textId="77777777" w:rsidR="00681A9E" w:rsidRDefault="00681A9E">
      <w:pPr>
        <w:spacing w:after="0" w:line="240" w:lineRule="auto"/>
        <w:ind w:firstLine="720"/>
        <w:rPr>
          <w:rFonts w:ascii="Times New Roman" w:eastAsia="Times New Roman" w:hAnsi="Times New Roman" w:cs="Times New Roman"/>
          <w:sz w:val="24"/>
          <w:szCs w:val="24"/>
        </w:rPr>
      </w:pPr>
    </w:p>
    <w:p w14:paraId="531313E9"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REPORTING STUDENT PROGRESS </w:t>
      </w:r>
    </w:p>
    <w:p w14:paraId="1DEFBD18" w14:textId="77777777" w:rsidR="00681A9E" w:rsidRDefault="00000000">
      <w:pPr>
        <w:spacing w:before="272" w:after="0" w:line="240" w:lineRule="auto"/>
        <w:ind w:left="26"/>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 Progress Reports </w:t>
      </w:r>
    </w:p>
    <w:p w14:paraId="11360755" w14:textId="77777777" w:rsidR="00681A9E" w:rsidRDefault="00000000">
      <w:pPr>
        <w:spacing w:after="0" w:line="240" w:lineRule="auto"/>
        <w:ind w:left="15" w:right="391" w:hanging="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Progress Reports are an effective method of communicating an evaluation of student progress and an understanding of a student's educational growth to the student and parent/legal guardian. Progress Reports for grades and behavior are emailed to parents and students are emailed every Friday. </w:t>
      </w:r>
    </w:p>
    <w:p w14:paraId="5AE955F1" w14:textId="77777777" w:rsidR="00384427" w:rsidRDefault="00384427">
      <w:pPr>
        <w:spacing w:before="282" w:after="0" w:line="240"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8</w:t>
      </w:r>
    </w:p>
    <w:p w14:paraId="60C3F18A" w14:textId="76FCCA49" w:rsidR="00681A9E" w:rsidRDefault="00000000">
      <w:pPr>
        <w:spacing w:before="282"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 Report Cards </w:t>
      </w:r>
    </w:p>
    <w:p w14:paraId="581614AC" w14:textId="1D30C1EF" w:rsidR="00681A9E" w:rsidRDefault="00681A9E">
      <w:pPr>
        <w:spacing w:after="0" w:line="240" w:lineRule="auto"/>
        <w:ind w:left="15" w:right="81" w:hanging="10"/>
        <w:rPr>
          <w:rFonts w:ascii="Times New Roman" w:eastAsia="Times New Roman" w:hAnsi="Times New Roman" w:cs="Times New Roman"/>
          <w:b/>
          <w:sz w:val="24"/>
          <w:szCs w:val="24"/>
        </w:rPr>
      </w:pPr>
    </w:p>
    <w:p w14:paraId="6223E6A5" w14:textId="77777777" w:rsidR="00681A9E" w:rsidRDefault="00000000">
      <w:pPr>
        <w:spacing w:after="0" w:line="240" w:lineRule="auto"/>
        <w:ind w:left="15" w:right="81" w:hanging="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Report cards are issued every reporting period and show the students grades and progress in each course. Report Cards are discussed at each Parent-Teacher Conference and sent via US Postal Service to the address on file at the end of each semester. </w:t>
      </w:r>
    </w:p>
    <w:p w14:paraId="165431D1" w14:textId="77777777" w:rsidR="00681A9E" w:rsidRDefault="00000000">
      <w:pPr>
        <w:spacing w:before="282" w:after="0" w:line="240" w:lineRule="auto"/>
        <w:ind w:left="2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Parent Teacher Conferences  </w:t>
      </w:r>
    </w:p>
    <w:p w14:paraId="3707EBA7" w14:textId="77777777" w:rsidR="00681A9E" w:rsidRDefault="00000000">
      <w:pPr>
        <w:spacing w:after="0" w:line="240" w:lineRule="auto"/>
        <w:ind w:left="24" w:right="170" w:firstLine="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Conferences are scheduled around the mid-semester period. Conferences are an opportunity for parents and teachers to share information midway through the semester and to develop strategies for improvement.  Parent conferences are scheduled at the end of October and the end of March each year.</w:t>
      </w:r>
    </w:p>
    <w:p w14:paraId="45E83F82" w14:textId="77777777" w:rsidR="00681A9E" w:rsidRDefault="00000000">
      <w:pPr>
        <w:spacing w:before="282" w:after="0" w:line="240" w:lineRule="auto"/>
        <w:ind w:left="25"/>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4. Class Grades </w:t>
      </w:r>
    </w:p>
    <w:p w14:paraId="79D92FE5" w14:textId="77777777" w:rsidR="00681A9E" w:rsidRDefault="00000000">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grading system used at Youth Advancement Academy is as follows:  </w:t>
      </w:r>
    </w:p>
    <w:p w14:paraId="1C0F63F2" w14:textId="77777777" w:rsidR="00681A9E" w:rsidRDefault="00000000">
      <w:pPr>
        <w:spacing w:before="272" w:after="0" w:line="240" w:lineRule="auto"/>
        <w:ind w:left="2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 Exceeds Expectations  </w:t>
      </w:r>
    </w:p>
    <w:p w14:paraId="157A0938" w14:textId="77777777" w:rsidR="00681A9E" w:rsidRDefault="00000000">
      <w:pPr>
        <w:spacing w:after="0" w:line="240" w:lineRule="auto"/>
        <w:ind w:left="2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 Meets with excellent effort  </w:t>
      </w:r>
    </w:p>
    <w:p w14:paraId="05C055B5" w14:textId="77777777" w:rsidR="00681A9E" w:rsidRDefault="00000000">
      <w:pPr>
        <w:spacing w:after="0" w:line="240" w:lineRule="auto"/>
        <w:ind w:left="2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 Meets with satisfactory effort  </w:t>
      </w:r>
    </w:p>
    <w:p w14:paraId="3EA4A23F" w14:textId="77777777" w:rsidR="00681A9E" w:rsidRDefault="00000000">
      <w:pPr>
        <w:spacing w:after="0" w:line="240" w:lineRule="auto"/>
        <w:ind w:left="2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 - Progressing towards satisfactory effort </w:t>
      </w:r>
    </w:p>
    <w:p w14:paraId="4CF12C25" w14:textId="77777777" w:rsidR="00681A9E" w:rsidRDefault="00000000">
      <w:pPr>
        <w:spacing w:after="0"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 Failure </w:t>
      </w:r>
    </w:p>
    <w:p w14:paraId="7021D53A" w14:textId="77777777" w:rsidR="00681A9E" w:rsidRDefault="00681A9E">
      <w:pPr>
        <w:spacing w:after="0" w:line="240" w:lineRule="auto"/>
        <w:ind w:left="23"/>
        <w:rPr>
          <w:rFonts w:ascii="Times New Roman" w:eastAsia="Times New Roman" w:hAnsi="Times New Roman" w:cs="Times New Roman"/>
          <w:sz w:val="24"/>
          <w:szCs w:val="24"/>
        </w:rPr>
      </w:pPr>
    </w:p>
    <w:p w14:paraId="5CFE0F6D" w14:textId="4492EF78" w:rsidR="00681A9E" w:rsidRDefault="00681A9E">
      <w:pPr>
        <w:spacing w:after="0" w:line="240" w:lineRule="auto"/>
        <w:ind w:left="23"/>
        <w:rPr>
          <w:rFonts w:ascii="Times New Roman" w:eastAsia="Times New Roman" w:hAnsi="Times New Roman" w:cs="Times New Roman"/>
          <w:b/>
          <w:sz w:val="24"/>
          <w:szCs w:val="24"/>
        </w:rPr>
      </w:pPr>
    </w:p>
    <w:tbl>
      <w:tblPr>
        <w:tblStyle w:val="a"/>
        <w:tblW w:w="7979" w:type="dxa"/>
        <w:tblLayout w:type="fixed"/>
        <w:tblLook w:val="0400" w:firstRow="0" w:lastRow="0" w:firstColumn="0" w:lastColumn="0" w:noHBand="0" w:noVBand="1"/>
      </w:tblPr>
      <w:tblGrid>
        <w:gridCol w:w="1480"/>
        <w:gridCol w:w="2286"/>
        <w:gridCol w:w="2040"/>
        <w:gridCol w:w="2173"/>
      </w:tblGrid>
      <w:tr w:rsidR="00681A9E" w14:paraId="030530E3" w14:textId="77777777">
        <w:trPr>
          <w:trHeight w:val="287"/>
        </w:trPr>
        <w:tc>
          <w:tcPr>
            <w:tcW w:w="1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29E18"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Letter Grade </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7BBDD"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Grade Point Average </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EC926"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Percentage Scored </w:t>
            </w:r>
          </w:p>
        </w:tc>
        <w:tc>
          <w:tcPr>
            <w:tcW w:w="2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7BC07"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Credit Earned (Y/N)</w:t>
            </w:r>
          </w:p>
        </w:tc>
      </w:tr>
      <w:tr w:rsidR="00681A9E" w14:paraId="313E33E8" w14:textId="77777777">
        <w:trPr>
          <w:trHeight w:val="286"/>
        </w:trPr>
        <w:tc>
          <w:tcPr>
            <w:tcW w:w="1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12DDB"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93001"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4.00 </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739A76"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100-94% </w:t>
            </w:r>
          </w:p>
        </w:tc>
        <w:tc>
          <w:tcPr>
            <w:tcW w:w="2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983B2"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r>
      <w:tr w:rsidR="00681A9E" w14:paraId="6FA62674" w14:textId="77777777">
        <w:trPr>
          <w:trHeight w:val="286"/>
        </w:trPr>
        <w:tc>
          <w:tcPr>
            <w:tcW w:w="1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A28DE"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EA178"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3.70 </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543C0"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93-90% </w:t>
            </w:r>
          </w:p>
        </w:tc>
        <w:tc>
          <w:tcPr>
            <w:tcW w:w="2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64D759"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r>
      <w:tr w:rsidR="00681A9E" w14:paraId="09AFCC96" w14:textId="77777777">
        <w:trPr>
          <w:trHeight w:val="287"/>
        </w:trPr>
        <w:tc>
          <w:tcPr>
            <w:tcW w:w="1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E2806"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25FFF"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3.30 </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59901B"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89-87% </w:t>
            </w:r>
          </w:p>
        </w:tc>
        <w:tc>
          <w:tcPr>
            <w:tcW w:w="2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FA26D0"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r>
      <w:tr w:rsidR="00681A9E" w14:paraId="0F0A86E1" w14:textId="77777777">
        <w:trPr>
          <w:trHeight w:val="286"/>
        </w:trPr>
        <w:tc>
          <w:tcPr>
            <w:tcW w:w="1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853DC"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5EFB2"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3.00 </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95229"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86-84% </w:t>
            </w:r>
          </w:p>
        </w:tc>
        <w:tc>
          <w:tcPr>
            <w:tcW w:w="2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1C836"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r>
      <w:tr w:rsidR="00681A9E" w14:paraId="72532185" w14:textId="77777777">
        <w:trPr>
          <w:trHeight w:val="286"/>
        </w:trPr>
        <w:tc>
          <w:tcPr>
            <w:tcW w:w="1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50F40"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6D5DA"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2.70 </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6F09A"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83-80% </w:t>
            </w:r>
          </w:p>
        </w:tc>
        <w:tc>
          <w:tcPr>
            <w:tcW w:w="2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906B5"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r>
      <w:tr w:rsidR="00681A9E" w14:paraId="4FF2CB65" w14:textId="77777777">
        <w:trPr>
          <w:trHeight w:val="287"/>
        </w:trPr>
        <w:tc>
          <w:tcPr>
            <w:tcW w:w="1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39EE5D"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A5A27"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2.30 </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E14117"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79-77% </w:t>
            </w:r>
          </w:p>
        </w:tc>
        <w:tc>
          <w:tcPr>
            <w:tcW w:w="2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8AEEAA"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r>
      <w:tr w:rsidR="00681A9E" w14:paraId="55C13967" w14:textId="77777777">
        <w:trPr>
          <w:trHeight w:val="286"/>
        </w:trPr>
        <w:tc>
          <w:tcPr>
            <w:tcW w:w="1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1C127"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BB862"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2.00 </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D3875"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76-74% </w:t>
            </w:r>
          </w:p>
        </w:tc>
        <w:tc>
          <w:tcPr>
            <w:tcW w:w="2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BA478"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r>
      <w:tr w:rsidR="00681A9E" w14:paraId="5B3C8DE3" w14:textId="77777777">
        <w:trPr>
          <w:trHeight w:val="286"/>
        </w:trPr>
        <w:tc>
          <w:tcPr>
            <w:tcW w:w="1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40BE4" w14:textId="77777777" w:rsidR="00681A9E" w:rsidRDefault="00681A9E">
            <w:pPr>
              <w:spacing w:after="0" w:line="240" w:lineRule="auto"/>
              <w:jc w:val="center"/>
              <w:rPr>
                <w:rFonts w:ascii="Times New Roman" w:eastAsia="Times New Roman" w:hAnsi="Times New Roman" w:cs="Times New Roman"/>
                <w:color w:val="000000"/>
                <w:sz w:val="24"/>
                <w:szCs w:val="24"/>
              </w:rPr>
            </w:pP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9241D" w14:textId="77777777" w:rsidR="00681A9E" w:rsidRDefault="00681A9E">
            <w:pPr>
              <w:spacing w:after="0" w:line="240" w:lineRule="auto"/>
              <w:jc w:val="center"/>
              <w:rPr>
                <w:rFonts w:ascii="Times New Roman" w:eastAsia="Times New Roman" w:hAnsi="Times New Roman" w:cs="Times New Roman"/>
                <w:color w:val="000000"/>
                <w:sz w:val="24"/>
                <w:szCs w:val="24"/>
              </w:rPr>
            </w:pP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B30CB" w14:textId="77777777" w:rsidR="00681A9E" w:rsidRDefault="00681A9E">
            <w:pPr>
              <w:spacing w:after="0" w:line="240" w:lineRule="auto"/>
              <w:jc w:val="center"/>
              <w:rPr>
                <w:rFonts w:ascii="Times New Roman" w:eastAsia="Times New Roman" w:hAnsi="Times New Roman" w:cs="Times New Roman"/>
                <w:color w:val="000000"/>
                <w:sz w:val="24"/>
                <w:szCs w:val="24"/>
              </w:rPr>
            </w:pPr>
          </w:p>
        </w:tc>
        <w:tc>
          <w:tcPr>
            <w:tcW w:w="2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BC7CB" w14:textId="77777777" w:rsidR="00681A9E" w:rsidRDefault="00681A9E">
            <w:pPr>
              <w:spacing w:after="0" w:line="240" w:lineRule="auto"/>
              <w:jc w:val="center"/>
              <w:rPr>
                <w:rFonts w:ascii="Times New Roman" w:eastAsia="Times New Roman" w:hAnsi="Times New Roman" w:cs="Times New Roman"/>
                <w:color w:val="000000"/>
                <w:sz w:val="24"/>
                <w:szCs w:val="24"/>
              </w:rPr>
            </w:pPr>
          </w:p>
        </w:tc>
      </w:tr>
      <w:tr w:rsidR="00681A9E" w14:paraId="7C2E8F3D" w14:textId="77777777">
        <w:trPr>
          <w:trHeight w:val="286"/>
        </w:trPr>
        <w:tc>
          <w:tcPr>
            <w:tcW w:w="1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1C20D2"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23EC95"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1.70 </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7F73B"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73-70% </w:t>
            </w:r>
          </w:p>
        </w:tc>
        <w:tc>
          <w:tcPr>
            <w:tcW w:w="2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469DF"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r>
      <w:tr w:rsidR="00681A9E" w14:paraId="661E7514" w14:textId="77777777">
        <w:trPr>
          <w:trHeight w:val="287"/>
        </w:trPr>
        <w:tc>
          <w:tcPr>
            <w:tcW w:w="1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A017C"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 </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7C24B"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1.30 </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5A5B1"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69-67% </w:t>
            </w:r>
          </w:p>
        </w:tc>
        <w:tc>
          <w:tcPr>
            <w:tcW w:w="2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2471A"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r>
      <w:tr w:rsidR="00681A9E" w14:paraId="52C1A010" w14:textId="77777777">
        <w:trPr>
          <w:trHeight w:val="286"/>
        </w:trPr>
        <w:tc>
          <w:tcPr>
            <w:tcW w:w="1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E68CB"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 </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86F622"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1.00 </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9D4DA4"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66-64% </w:t>
            </w:r>
          </w:p>
        </w:tc>
        <w:tc>
          <w:tcPr>
            <w:tcW w:w="2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87DDF"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r>
      <w:tr w:rsidR="00681A9E" w14:paraId="3102000B" w14:textId="77777777">
        <w:trPr>
          <w:trHeight w:val="286"/>
        </w:trPr>
        <w:tc>
          <w:tcPr>
            <w:tcW w:w="1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266DA9"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D- </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49E329"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0.70 </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C4B8C"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63-60% </w:t>
            </w:r>
          </w:p>
        </w:tc>
        <w:tc>
          <w:tcPr>
            <w:tcW w:w="2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B27C7"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r>
      <w:tr w:rsidR="00681A9E" w14:paraId="61E4A1C4" w14:textId="77777777">
        <w:trPr>
          <w:trHeight w:val="287"/>
        </w:trPr>
        <w:tc>
          <w:tcPr>
            <w:tcW w:w="1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87E7D"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 </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A948BF"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0.00 </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877DE"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59-0% </w:t>
            </w:r>
          </w:p>
        </w:tc>
        <w:tc>
          <w:tcPr>
            <w:tcW w:w="2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B4722"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w:t>
            </w:r>
          </w:p>
        </w:tc>
      </w:tr>
      <w:tr w:rsidR="00681A9E" w14:paraId="7F296FAF" w14:textId="77777777">
        <w:trPr>
          <w:trHeight w:val="286"/>
        </w:trPr>
        <w:tc>
          <w:tcPr>
            <w:tcW w:w="1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EC1CF"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DE15E"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 </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BB8B57"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Incomplete </w:t>
            </w:r>
          </w:p>
        </w:tc>
        <w:tc>
          <w:tcPr>
            <w:tcW w:w="2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D91A6"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w:t>
            </w:r>
          </w:p>
        </w:tc>
      </w:tr>
      <w:tr w:rsidR="00681A9E" w14:paraId="3452FB0E" w14:textId="77777777">
        <w:trPr>
          <w:trHeight w:val="286"/>
        </w:trPr>
        <w:tc>
          <w:tcPr>
            <w:tcW w:w="1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AE7971"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CR </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5E169"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 </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552846"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Credit </w:t>
            </w:r>
          </w:p>
        </w:tc>
        <w:tc>
          <w:tcPr>
            <w:tcW w:w="2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6E8EF"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r>
    </w:tbl>
    <w:p w14:paraId="6E762704" w14:textId="77777777" w:rsidR="00681A9E" w:rsidRDefault="00681A9E">
      <w:pPr>
        <w:spacing w:after="240" w:line="240" w:lineRule="auto"/>
        <w:rPr>
          <w:rFonts w:ascii="Times New Roman" w:eastAsia="Times New Roman" w:hAnsi="Times New Roman" w:cs="Times New Roman"/>
          <w:sz w:val="24"/>
          <w:szCs w:val="24"/>
        </w:rPr>
      </w:pPr>
    </w:p>
    <w:p w14:paraId="45C3C9FA" w14:textId="77777777" w:rsidR="00681A9E" w:rsidRDefault="00000000">
      <w:pPr>
        <w:spacing w:after="0" w:line="240" w:lineRule="auto"/>
        <w:ind w:left="24" w:right="28" w:firstLine="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Students can make up incomplete courses within </w:t>
      </w:r>
      <w:r>
        <w:rPr>
          <w:rFonts w:ascii="Times New Roman" w:eastAsia="Times New Roman" w:hAnsi="Times New Roman" w:cs="Times New Roman"/>
          <w:b/>
          <w:color w:val="000000"/>
          <w:sz w:val="24"/>
          <w:szCs w:val="24"/>
        </w:rPr>
        <w:t xml:space="preserve">one week </w:t>
      </w:r>
      <w:r>
        <w:rPr>
          <w:rFonts w:ascii="Times New Roman" w:eastAsia="Times New Roman" w:hAnsi="Times New Roman" w:cs="Times New Roman"/>
          <w:color w:val="000000"/>
          <w:sz w:val="24"/>
          <w:szCs w:val="24"/>
        </w:rPr>
        <w:t>of the end of the first and second semester or they will convert to a failure</w:t>
      </w:r>
      <w:r>
        <w:rPr>
          <w:rFonts w:ascii="Times New Roman" w:eastAsia="Times New Roman" w:hAnsi="Times New Roman" w:cs="Times New Roman"/>
          <w:b/>
          <w:color w:val="000000"/>
          <w:sz w:val="24"/>
          <w:szCs w:val="24"/>
        </w:rPr>
        <w:t>. </w:t>
      </w:r>
    </w:p>
    <w:p w14:paraId="032849AD" w14:textId="77777777" w:rsidR="00681A9E" w:rsidRDefault="00681A9E">
      <w:pPr>
        <w:spacing w:after="0" w:line="240" w:lineRule="auto"/>
        <w:rPr>
          <w:rFonts w:ascii="Times New Roman" w:eastAsia="Times New Roman" w:hAnsi="Times New Roman" w:cs="Times New Roman"/>
          <w:sz w:val="24"/>
          <w:szCs w:val="24"/>
        </w:rPr>
      </w:pPr>
    </w:p>
    <w:p w14:paraId="3B9F1AC2" w14:textId="77777777" w:rsidR="00681A9E" w:rsidRDefault="00681A9E">
      <w:pPr>
        <w:spacing w:after="0" w:line="240" w:lineRule="auto"/>
        <w:ind w:firstLine="720"/>
        <w:rPr>
          <w:rFonts w:ascii="Times New Roman" w:eastAsia="Times New Roman" w:hAnsi="Times New Roman" w:cs="Times New Roman"/>
          <w:sz w:val="24"/>
          <w:szCs w:val="24"/>
        </w:rPr>
      </w:pPr>
    </w:p>
    <w:p w14:paraId="61D2650F" w14:textId="77777777" w:rsidR="00681A9E" w:rsidRDefault="00681A9E">
      <w:pPr>
        <w:spacing w:after="0" w:line="240" w:lineRule="auto"/>
        <w:jc w:val="center"/>
        <w:rPr>
          <w:rFonts w:ascii="Times New Roman" w:eastAsia="Times New Roman" w:hAnsi="Times New Roman" w:cs="Times New Roman"/>
          <w:b/>
          <w:color w:val="000000"/>
          <w:sz w:val="24"/>
          <w:szCs w:val="24"/>
        </w:rPr>
      </w:pPr>
    </w:p>
    <w:p w14:paraId="5F7BE676"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ATTENDANCE POLICIES AND PROCEDURES </w:t>
      </w:r>
    </w:p>
    <w:p w14:paraId="2F4519EE" w14:textId="77777777" w:rsidR="00681A9E" w:rsidRDefault="00000000">
      <w:pPr>
        <w:spacing w:before="272" w:after="0" w:line="240" w:lineRule="auto"/>
        <w:ind w:left="15" w:right="58" w:hanging="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It is our goal to provide a quality education in a safe environment. By utilizing technology and an individualized program, all students have an opportunity to learn in a quiet and orderly atmosphere that respects the rights of others. For every student to have this opportunity they must attend school every day. We believe that daily attendance increases the opportunity for learning, growth, and success for our students. Therefore, all students must adhere to this attendance policy to be successful. </w:t>
      </w:r>
    </w:p>
    <w:p w14:paraId="74B5CB48" w14:textId="77777777" w:rsidR="00681A9E" w:rsidRDefault="00000000">
      <w:pPr>
        <w:spacing w:before="282"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attendance policy has been developed to meet the following objectives:  </w:t>
      </w:r>
    </w:p>
    <w:p w14:paraId="7D448DDA" w14:textId="77777777" w:rsidR="00681A9E" w:rsidRDefault="00000000">
      <w:pPr>
        <w:spacing w:after="0" w:line="240" w:lineRule="auto"/>
        <w:ind w:left="38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To raise the student achievement and close gaps in student performance.  </w:t>
      </w:r>
    </w:p>
    <w:p w14:paraId="4A02D869" w14:textId="77777777" w:rsidR="00681A9E" w:rsidRDefault="00000000">
      <w:pPr>
        <w:spacing w:after="0" w:line="240" w:lineRule="auto"/>
        <w:ind w:left="38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To identify attendance patterns to design attendance improvement efforts.  </w:t>
      </w:r>
    </w:p>
    <w:p w14:paraId="6A35037E" w14:textId="77777777" w:rsidR="00681A9E" w:rsidRDefault="00000000">
      <w:pPr>
        <w:spacing w:after="0" w:line="240" w:lineRule="auto"/>
        <w:ind w:left="38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To know the whereabouts of every student for safety and other reasons.  </w:t>
      </w:r>
    </w:p>
    <w:p w14:paraId="0ED3E054" w14:textId="77777777" w:rsidR="00681A9E" w:rsidRDefault="00000000">
      <w:pPr>
        <w:spacing w:after="0" w:line="240" w:lineRule="auto"/>
        <w:ind w:left="387" w:right="644" w:hanging="36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 To verify that individual students comply with the educational laws relating to compulsory attendance.  </w:t>
      </w:r>
    </w:p>
    <w:p w14:paraId="7151AB0A" w14:textId="77777777" w:rsidR="00681A9E" w:rsidRDefault="00000000">
      <w:pPr>
        <w:spacing w:before="6" w:after="0" w:line="240" w:lineRule="auto"/>
        <w:ind w:left="38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 To assure school completion for all students.  </w:t>
      </w:r>
    </w:p>
    <w:p w14:paraId="651B8522" w14:textId="77777777" w:rsidR="00681A9E" w:rsidRDefault="00000000">
      <w:pPr>
        <w:spacing w:before="272" w:after="0" w:line="240" w:lineRule="auto"/>
        <w:ind w:left="24" w:right="287" w:hanging="1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 stated in the Michigan Revised School Code Act of 1976 380.1561, students must be enrolled in school until the age of 16 for children who turned 11 before December 1, 2009, and the age of 18 for children who turned 11 after December 1, 2009. Students must be in attendance daily and may not be absent two or more consecutive quarters. </w:t>
      </w:r>
    </w:p>
    <w:p w14:paraId="6BCF55C5" w14:textId="77777777" w:rsidR="00681A9E" w:rsidRDefault="00000000">
      <w:pPr>
        <w:spacing w:before="282" w:after="0" w:line="240" w:lineRule="auto"/>
        <w:ind w:left="24" w:right="157" w:hanging="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As stated in the Michigan Revised School Code Act of 1976 380.1586, students repeatedly absent from  school without </w:t>
      </w:r>
      <w:r>
        <w:rPr>
          <w:rFonts w:ascii="Times New Roman" w:eastAsia="Times New Roman" w:hAnsi="Times New Roman" w:cs="Times New Roman"/>
          <w:color w:val="000000"/>
          <w:sz w:val="24"/>
          <w:szCs w:val="24"/>
          <w:highlight w:val="white"/>
        </w:rPr>
        <w:t xml:space="preserve">valid excuse, or is failing in schoolwork or gives evidence of behavior problems, and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white"/>
        </w:rPr>
        <w:t xml:space="preserve">attempts to confer with the parent or other person in parental relationship to the child fail, the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white"/>
        </w:rPr>
        <w:t xml:space="preserve">superintendent of schools, or the intermediate superintendent in a district which does not employ a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white"/>
        </w:rPr>
        <w:t xml:space="preserve">superintendent, may request the attendance officer to notify the parent or other person in parental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white"/>
        </w:rPr>
        <w:t xml:space="preserve">relationship by registered mail to come to the school or to a place designated at a time specified to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white"/>
        </w:rPr>
        <w:t xml:space="preserve">discuss the child's irregularity in attendance, failing work, or behavior problems with the proper school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white"/>
        </w:rPr>
        <w:t>authorities.</w:t>
      </w:r>
      <w:r>
        <w:rPr>
          <w:rFonts w:ascii="Times New Roman" w:eastAsia="Times New Roman" w:hAnsi="Times New Roman" w:cs="Times New Roman"/>
          <w:color w:val="000000"/>
          <w:sz w:val="24"/>
          <w:szCs w:val="24"/>
        </w:rPr>
        <w:t> </w:t>
      </w:r>
    </w:p>
    <w:p w14:paraId="494A51FD" w14:textId="77777777" w:rsidR="00384427" w:rsidRDefault="00384427">
      <w:pPr>
        <w:spacing w:before="282" w:after="0" w:line="240" w:lineRule="auto"/>
        <w:ind w:left="24" w:right="35" w:hanging="7"/>
        <w:rPr>
          <w:rFonts w:ascii="Times New Roman" w:eastAsia="Times New Roman" w:hAnsi="Times New Roman" w:cs="Times New Roman"/>
          <w:color w:val="000000"/>
          <w:sz w:val="24"/>
          <w:szCs w:val="24"/>
          <w:highlight w:val="white"/>
        </w:rPr>
      </w:pPr>
    </w:p>
    <w:p w14:paraId="5EE69995" w14:textId="1B81B50C" w:rsidR="00384427" w:rsidRPr="00384427" w:rsidRDefault="00384427">
      <w:pPr>
        <w:spacing w:before="282" w:after="0" w:line="240" w:lineRule="auto"/>
        <w:ind w:left="24" w:right="35" w:hanging="7"/>
        <w:rPr>
          <w:rFonts w:ascii="Times New Roman" w:eastAsia="Times New Roman" w:hAnsi="Times New Roman" w:cs="Times New Roman"/>
          <w:b/>
          <w:bCs/>
          <w:color w:val="000000"/>
          <w:sz w:val="24"/>
          <w:szCs w:val="24"/>
          <w:highlight w:val="white"/>
        </w:rPr>
      </w:pPr>
      <w:r w:rsidRPr="00384427">
        <w:rPr>
          <w:rFonts w:ascii="Times New Roman" w:eastAsia="Times New Roman" w:hAnsi="Times New Roman" w:cs="Times New Roman"/>
          <w:b/>
          <w:bCs/>
          <w:color w:val="000000"/>
          <w:sz w:val="24"/>
          <w:szCs w:val="24"/>
          <w:highlight w:val="white"/>
        </w:rPr>
        <w:lastRenderedPageBreak/>
        <w:t>10</w:t>
      </w:r>
    </w:p>
    <w:p w14:paraId="0C1A6067" w14:textId="433838C4" w:rsidR="00681A9E" w:rsidRDefault="00000000">
      <w:pPr>
        <w:spacing w:before="282" w:after="0" w:line="240" w:lineRule="auto"/>
        <w:ind w:left="24" w:right="35" w:hanging="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As stated in the Michigan Revised School Code Act of 1976 380.1587, if a parent or other person in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white"/>
        </w:rPr>
        <w:t xml:space="preserve">parental relation fails to send a child under his or her control to the public school or other school listed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white"/>
        </w:rPr>
        <w:t xml:space="preserve">under section 1561, the attendance officer, upon receiving notice from proper authority of that fact, shall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white"/>
        </w:rPr>
        <w:t xml:space="preserve">give written notice in person or by registered mail to the parent or other person in parental relation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white"/>
        </w:rPr>
        <w:t xml:space="preserve">requiring the child to appear at the public school or other school on the next regular school day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white"/>
        </w:rPr>
        <w:t xml:space="preserve">following the receipt of notice, and to continue in regular and consecutive attendance in school. The </w:t>
      </w:r>
      <w:r>
        <w:rPr>
          <w:rFonts w:ascii="Times New Roman" w:eastAsia="Times New Roman" w:hAnsi="Times New Roman" w:cs="Times New Roman"/>
          <w:color w:val="000000"/>
          <w:sz w:val="24"/>
          <w:szCs w:val="24"/>
        </w:rPr>
        <w:t>attendance</w:t>
      </w:r>
      <w:r>
        <w:rPr>
          <w:rFonts w:ascii="Times New Roman" w:eastAsia="Times New Roman" w:hAnsi="Times New Roman" w:cs="Times New Roman"/>
          <w:color w:val="000000"/>
          <w:sz w:val="24"/>
          <w:szCs w:val="24"/>
          <w:highlight w:val="white"/>
        </w:rPr>
        <w:t xml:space="preserve"> officer shall notify the intermediate superintendent or superintendent of schools of the </w:t>
      </w:r>
      <w:r>
        <w:rPr>
          <w:rFonts w:ascii="Times New Roman" w:eastAsia="Times New Roman" w:hAnsi="Times New Roman" w:cs="Times New Roman"/>
          <w:color w:val="000000"/>
          <w:sz w:val="24"/>
          <w:szCs w:val="24"/>
        </w:rPr>
        <w:t>service</w:t>
      </w:r>
      <w:r>
        <w:rPr>
          <w:rFonts w:ascii="Times New Roman" w:eastAsia="Times New Roman" w:hAnsi="Times New Roman" w:cs="Times New Roman"/>
          <w:color w:val="000000"/>
          <w:sz w:val="24"/>
          <w:szCs w:val="24"/>
          <w:highlight w:val="white"/>
        </w:rPr>
        <w:t xml:space="preserve"> of notice. The intermediate superintendent or superintendent of schools shall notify the </w:t>
      </w:r>
      <w:r>
        <w:rPr>
          <w:rFonts w:ascii="Times New Roman" w:eastAsia="Times New Roman" w:hAnsi="Times New Roman" w:cs="Times New Roman"/>
          <w:color w:val="000000"/>
          <w:sz w:val="24"/>
          <w:szCs w:val="24"/>
        </w:rPr>
        <w:t>attendance</w:t>
      </w:r>
      <w:r>
        <w:rPr>
          <w:rFonts w:ascii="Times New Roman" w:eastAsia="Times New Roman" w:hAnsi="Times New Roman" w:cs="Times New Roman"/>
          <w:color w:val="000000"/>
          <w:sz w:val="24"/>
          <w:szCs w:val="24"/>
          <w:highlight w:val="white"/>
        </w:rPr>
        <w:t xml:space="preserve"> officer of the failure on the part of the parent or other person in parental relation to comply </w:t>
      </w:r>
      <w:r>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z w:val="24"/>
          <w:szCs w:val="24"/>
          <w:highlight w:val="white"/>
        </w:rPr>
        <w:t xml:space="preserve"> the notice.</w:t>
      </w:r>
      <w:r>
        <w:rPr>
          <w:color w:val="000000"/>
        </w:rPr>
        <w:t> </w:t>
      </w:r>
    </w:p>
    <w:p w14:paraId="2B0C1A56" w14:textId="3DF07B69" w:rsidR="00681A9E" w:rsidRDefault="00000000" w:rsidP="00384427">
      <w:pPr>
        <w:spacing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br/>
      </w:r>
    </w:p>
    <w:p w14:paraId="0A5B1D67"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CATEGORIES OF ABSENCES </w:t>
      </w:r>
    </w:p>
    <w:p w14:paraId="6483A8D2" w14:textId="77777777" w:rsidR="00681A9E" w:rsidRDefault="00000000">
      <w:pPr>
        <w:spacing w:before="272" w:after="0" w:line="240" w:lineRule="auto"/>
        <w:ind w:left="2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Excused Absences</w:t>
      </w:r>
    </w:p>
    <w:p w14:paraId="29F0672B" w14:textId="77777777" w:rsidR="00681A9E" w:rsidRDefault="00000000">
      <w:pPr>
        <w:spacing w:before="272" w:after="0" w:line="240" w:lineRule="auto"/>
        <w:ind w:left="2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Students out for 3 or more days must have a doctor’s note when they return to school.</w:t>
      </w:r>
    </w:p>
    <w:p w14:paraId="06B29F29" w14:textId="77777777" w:rsidR="00681A9E" w:rsidRDefault="00000000">
      <w:pPr>
        <w:spacing w:after="0" w:line="240" w:lineRule="auto"/>
        <w:ind w:left="6" w:right="187"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Excused Absences are pre-arranged absences or absences with documentation. Documentation </w:t>
      </w:r>
      <w:r>
        <w:rPr>
          <w:rFonts w:ascii="Times New Roman" w:eastAsia="Times New Roman" w:hAnsi="Times New Roman" w:cs="Times New Roman"/>
          <w:b/>
          <w:color w:val="000000"/>
          <w:sz w:val="24"/>
          <w:szCs w:val="24"/>
        </w:rPr>
        <w:t>MUST be</w:t>
      </w:r>
      <w:r>
        <w:rPr>
          <w:rFonts w:ascii="Times New Roman" w:eastAsia="Times New Roman" w:hAnsi="Times New Roman" w:cs="Times New Roman"/>
          <w:color w:val="000000"/>
          <w:sz w:val="24"/>
          <w:szCs w:val="24"/>
        </w:rPr>
        <w:t xml:space="preserve"> provided for absences to be excused. Acceptable documentation would include, but not limited to </w:t>
      </w:r>
    </w:p>
    <w:p w14:paraId="0D90A6C3" w14:textId="77777777" w:rsidR="00681A9E" w:rsidRDefault="00000000">
      <w:pPr>
        <w:spacing w:after="0" w:line="240" w:lineRule="auto"/>
        <w:ind w:left="6" w:right="187" w:hanging="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a. Doctor’s note </w:t>
      </w:r>
    </w:p>
    <w:p w14:paraId="015A4988" w14:textId="77777777" w:rsidR="00681A9E" w:rsidRDefault="00000000">
      <w:pPr>
        <w:spacing w:before="6" w:after="0" w:line="240" w:lineRule="auto"/>
        <w:ind w:left="37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 Hospital </w:t>
      </w:r>
      <w:proofErr w:type="gramStart"/>
      <w:r>
        <w:rPr>
          <w:rFonts w:ascii="Times New Roman" w:eastAsia="Times New Roman" w:hAnsi="Times New Roman" w:cs="Times New Roman"/>
          <w:color w:val="000000"/>
          <w:sz w:val="24"/>
          <w:szCs w:val="24"/>
        </w:rPr>
        <w:t>stay</w:t>
      </w:r>
      <w:proofErr w:type="gramEnd"/>
      <w:r>
        <w:rPr>
          <w:rFonts w:ascii="Times New Roman" w:eastAsia="Times New Roman" w:hAnsi="Times New Roman" w:cs="Times New Roman"/>
          <w:color w:val="000000"/>
          <w:sz w:val="24"/>
          <w:szCs w:val="24"/>
        </w:rPr>
        <w:t> </w:t>
      </w:r>
    </w:p>
    <w:p w14:paraId="7FC38CD7" w14:textId="77777777" w:rsidR="00681A9E" w:rsidRDefault="00000000">
      <w:pPr>
        <w:spacing w:after="0" w:line="240" w:lineRule="auto"/>
        <w:ind w:left="37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Court appearance </w:t>
      </w:r>
    </w:p>
    <w:p w14:paraId="0BFF1B48" w14:textId="77777777" w:rsidR="00681A9E" w:rsidRDefault="00000000">
      <w:pPr>
        <w:spacing w:after="0" w:line="240" w:lineRule="auto"/>
        <w:ind w:left="37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 Funeral director’s note </w:t>
      </w:r>
    </w:p>
    <w:p w14:paraId="54C64BE2" w14:textId="77777777" w:rsidR="00681A9E" w:rsidRDefault="00000000">
      <w:pPr>
        <w:spacing w:after="0" w:line="240" w:lineRule="auto"/>
        <w:ind w:left="15" w:right="15" w:hanging="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 some circumstances, work may be completed to make up for time missed. Documentation from a parent/guardian is </w:t>
      </w:r>
      <w:r>
        <w:rPr>
          <w:rFonts w:ascii="Times New Roman" w:eastAsia="Times New Roman" w:hAnsi="Times New Roman" w:cs="Times New Roman"/>
          <w:b/>
          <w:color w:val="000000"/>
          <w:sz w:val="24"/>
          <w:szCs w:val="24"/>
        </w:rPr>
        <w:t xml:space="preserve">NOT </w:t>
      </w:r>
      <w:r>
        <w:rPr>
          <w:rFonts w:ascii="Times New Roman" w:eastAsia="Times New Roman" w:hAnsi="Times New Roman" w:cs="Times New Roman"/>
          <w:color w:val="000000"/>
          <w:sz w:val="24"/>
          <w:szCs w:val="24"/>
        </w:rPr>
        <w:t>an excused absence. Documentation must be provided to the Director within 48 hours of the excused absence, or the absence will be marked as truant. </w:t>
      </w:r>
    </w:p>
    <w:p w14:paraId="5659F5D1" w14:textId="77777777" w:rsidR="00681A9E" w:rsidRDefault="00000000">
      <w:pPr>
        <w:spacing w:before="282" w:after="0" w:line="240" w:lineRule="auto"/>
        <w:ind w:left="28"/>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Truancy</w:t>
      </w:r>
      <w:r>
        <w:rPr>
          <w:rFonts w:ascii="Times New Roman" w:eastAsia="Times New Roman" w:hAnsi="Times New Roman" w:cs="Times New Roman"/>
          <w:b/>
          <w:color w:val="000000"/>
          <w:sz w:val="24"/>
          <w:szCs w:val="24"/>
        </w:rPr>
        <w:t> </w:t>
      </w:r>
    </w:p>
    <w:p w14:paraId="54382F29" w14:textId="77777777" w:rsidR="00681A9E" w:rsidRDefault="00000000">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Truancy is the unauthorized absences that may include but are not limited to: </w:t>
      </w:r>
    </w:p>
    <w:p w14:paraId="0A7628BD" w14:textId="77777777" w:rsidR="00681A9E" w:rsidRDefault="00000000">
      <w:pPr>
        <w:spacing w:after="0" w:line="240" w:lineRule="auto"/>
        <w:ind w:left="3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Skipping </w:t>
      </w:r>
      <w:proofErr w:type="gramStart"/>
      <w:r>
        <w:rPr>
          <w:rFonts w:ascii="Times New Roman" w:eastAsia="Times New Roman" w:hAnsi="Times New Roman" w:cs="Times New Roman"/>
          <w:color w:val="000000"/>
          <w:sz w:val="24"/>
          <w:szCs w:val="24"/>
        </w:rPr>
        <w:t>school</w:t>
      </w:r>
      <w:proofErr w:type="gramEnd"/>
      <w:r>
        <w:rPr>
          <w:rFonts w:ascii="Times New Roman" w:eastAsia="Times New Roman" w:hAnsi="Times New Roman" w:cs="Times New Roman"/>
          <w:color w:val="000000"/>
          <w:sz w:val="24"/>
          <w:szCs w:val="24"/>
        </w:rPr>
        <w:t> </w:t>
      </w:r>
    </w:p>
    <w:p w14:paraId="7205A343" w14:textId="77777777" w:rsidR="00681A9E" w:rsidRDefault="00000000">
      <w:pPr>
        <w:spacing w:after="0" w:line="240" w:lineRule="auto"/>
        <w:ind w:left="37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Oversleeping </w:t>
      </w:r>
    </w:p>
    <w:p w14:paraId="5D5541EA" w14:textId="77777777" w:rsidR="00681A9E" w:rsidRDefault="00000000">
      <w:pPr>
        <w:spacing w:after="0" w:line="240" w:lineRule="auto"/>
        <w:ind w:left="37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 Missing the </w:t>
      </w:r>
      <w:proofErr w:type="gramStart"/>
      <w:r>
        <w:rPr>
          <w:rFonts w:ascii="Times New Roman" w:eastAsia="Times New Roman" w:hAnsi="Times New Roman" w:cs="Times New Roman"/>
          <w:color w:val="000000"/>
          <w:sz w:val="24"/>
          <w:szCs w:val="24"/>
        </w:rPr>
        <w:t>bus</w:t>
      </w:r>
      <w:proofErr w:type="gramEnd"/>
      <w:r>
        <w:rPr>
          <w:rFonts w:ascii="Times New Roman" w:eastAsia="Times New Roman" w:hAnsi="Times New Roman" w:cs="Times New Roman"/>
          <w:color w:val="000000"/>
          <w:sz w:val="24"/>
          <w:szCs w:val="24"/>
        </w:rPr>
        <w:t> </w:t>
      </w:r>
    </w:p>
    <w:p w14:paraId="2ACEA286" w14:textId="77777777" w:rsidR="00681A9E" w:rsidRDefault="00000000">
      <w:pPr>
        <w:spacing w:after="0" w:line="240" w:lineRule="auto"/>
        <w:ind w:left="37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 Car problems </w:t>
      </w:r>
    </w:p>
    <w:p w14:paraId="543DB377" w14:textId="77777777" w:rsidR="00681A9E" w:rsidRDefault="00000000">
      <w:pPr>
        <w:spacing w:after="0" w:line="240" w:lineRule="auto"/>
        <w:ind w:left="37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 Dress code violations </w:t>
      </w:r>
    </w:p>
    <w:p w14:paraId="5E1AAC54" w14:textId="77777777" w:rsidR="00681A9E" w:rsidRDefault="00000000">
      <w:pPr>
        <w:spacing w:after="0" w:line="240" w:lineRule="auto"/>
        <w:ind w:left="37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 Leaving school without following proper </w:t>
      </w:r>
      <w:proofErr w:type="gramStart"/>
      <w:r>
        <w:rPr>
          <w:rFonts w:ascii="Times New Roman" w:eastAsia="Times New Roman" w:hAnsi="Times New Roman" w:cs="Times New Roman"/>
          <w:color w:val="000000"/>
          <w:sz w:val="24"/>
          <w:szCs w:val="24"/>
        </w:rPr>
        <w:t>procedures</w:t>
      </w:r>
      <w:proofErr w:type="gramEnd"/>
      <w:r>
        <w:rPr>
          <w:rFonts w:ascii="Times New Roman" w:eastAsia="Times New Roman" w:hAnsi="Times New Roman" w:cs="Times New Roman"/>
          <w:color w:val="000000"/>
          <w:sz w:val="24"/>
          <w:szCs w:val="24"/>
        </w:rPr>
        <w:t>  </w:t>
      </w:r>
    </w:p>
    <w:p w14:paraId="4051F306" w14:textId="77777777" w:rsidR="00681A9E" w:rsidRDefault="00000000">
      <w:pPr>
        <w:spacing w:after="0" w:line="240" w:lineRule="auto"/>
        <w:ind w:left="14" w:right="55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Unauthorized absences will require a conference with your parent/guardian and the school director.  Twenty unexcused absences will result in a referral to the county truancy officer. </w:t>
      </w:r>
    </w:p>
    <w:p w14:paraId="22E50539" w14:textId="77777777" w:rsidR="00681A9E" w:rsidRDefault="00000000">
      <w:pPr>
        <w:spacing w:before="51" w:after="0" w:line="240" w:lineRule="auto"/>
        <w:ind w:left="15" w:right="405" w:hanging="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Twenty unexcused absences in a semester will result in a student being withdrawn from the school and a loss of credit for the semester.  If a student does not have any contact with YAA for 90 days a letter will be sent home and the student will be dropped and a loss of credit for the semester.</w:t>
      </w:r>
    </w:p>
    <w:p w14:paraId="2194E8C7" w14:textId="2FB2030C" w:rsidR="00384427" w:rsidRPr="00384427" w:rsidRDefault="00384427">
      <w:pPr>
        <w:spacing w:before="282" w:after="0" w:line="240" w:lineRule="auto"/>
        <w:ind w:left="23"/>
        <w:rPr>
          <w:rFonts w:ascii="Times New Roman" w:eastAsia="Times New Roman" w:hAnsi="Times New Roman" w:cs="Times New Roman"/>
          <w:b/>
          <w:color w:val="000000"/>
          <w:sz w:val="24"/>
          <w:szCs w:val="24"/>
        </w:rPr>
      </w:pPr>
      <w:r w:rsidRPr="00384427">
        <w:rPr>
          <w:rFonts w:ascii="Times New Roman" w:eastAsia="Times New Roman" w:hAnsi="Times New Roman" w:cs="Times New Roman"/>
          <w:b/>
          <w:color w:val="000000"/>
          <w:sz w:val="24"/>
          <w:szCs w:val="24"/>
        </w:rPr>
        <w:lastRenderedPageBreak/>
        <w:t>11</w:t>
      </w:r>
    </w:p>
    <w:p w14:paraId="47061F98" w14:textId="4DBB32B3" w:rsidR="00681A9E" w:rsidRDefault="00000000">
      <w:pPr>
        <w:spacing w:before="282" w:after="0" w:line="240" w:lineRule="auto"/>
        <w:ind w:left="23"/>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 xml:space="preserve">Accidents/Illnesses at School </w:t>
      </w:r>
      <w:r>
        <w:rPr>
          <w:rFonts w:ascii="Times New Roman" w:eastAsia="Times New Roman" w:hAnsi="Times New Roman" w:cs="Times New Roman"/>
          <w:b/>
          <w:color w:val="000000"/>
          <w:sz w:val="24"/>
          <w:szCs w:val="24"/>
        </w:rPr>
        <w:t> </w:t>
      </w:r>
    </w:p>
    <w:p w14:paraId="50F6D36C" w14:textId="77777777" w:rsidR="00681A9E" w:rsidRDefault="00000000">
      <w:pPr>
        <w:spacing w:after="0" w:line="240" w:lineRule="auto"/>
        <w:ind w:left="21" w:right="184" w:firstLine="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All accidents at school or school activities must be reported to the Director immediately. Reports of accidents and injuries will be documented by the staff and reported to the parent immediately.  If a student becomes ill at school and cannot remain in the classroom, the student should ask the Director or teacher to contact their parent/legal guardian or emergency contact to </w:t>
      </w:r>
      <w:proofErr w:type="gramStart"/>
      <w:r>
        <w:rPr>
          <w:rFonts w:ascii="Times New Roman" w:eastAsia="Times New Roman" w:hAnsi="Times New Roman" w:cs="Times New Roman"/>
          <w:color w:val="000000"/>
          <w:sz w:val="24"/>
          <w:szCs w:val="24"/>
        </w:rPr>
        <w:t>make arrangements</w:t>
      </w:r>
      <w:proofErr w:type="gramEnd"/>
      <w:r>
        <w:rPr>
          <w:rFonts w:ascii="Times New Roman" w:eastAsia="Times New Roman" w:hAnsi="Times New Roman" w:cs="Times New Roman"/>
          <w:color w:val="000000"/>
          <w:sz w:val="24"/>
          <w:szCs w:val="24"/>
        </w:rPr>
        <w:t xml:space="preserve"> to be picked up.  </w:t>
      </w:r>
    </w:p>
    <w:p w14:paraId="2819C1D5" w14:textId="77777777" w:rsidR="00681A9E" w:rsidRDefault="00000000">
      <w:pPr>
        <w:spacing w:before="282" w:after="0" w:line="240" w:lineRule="auto"/>
        <w:ind w:left="13"/>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Appeal Procedure/Absence Extension</w:t>
      </w:r>
      <w:r>
        <w:rPr>
          <w:rFonts w:ascii="Times New Roman" w:eastAsia="Times New Roman" w:hAnsi="Times New Roman" w:cs="Times New Roman"/>
          <w:b/>
          <w:color w:val="000000"/>
          <w:sz w:val="24"/>
          <w:szCs w:val="24"/>
        </w:rPr>
        <w:t> </w:t>
      </w:r>
    </w:p>
    <w:p w14:paraId="7F2DDBEC" w14:textId="77777777" w:rsidR="00681A9E" w:rsidRDefault="00000000">
      <w:pPr>
        <w:spacing w:after="0" w:line="240" w:lineRule="auto"/>
        <w:ind w:left="14" w:right="64" w:hanging="1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An extension of the attendance requirement </w:t>
      </w:r>
      <w:r>
        <w:rPr>
          <w:rFonts w:ascii="Times New Roman" w:eastAsia="Times New Roman" w:hAnsi="Times New Roman" w:cs="Times New Roman"/>
          <w:b/>
          <w:color w:val="000000"/>
          <w:sz w:val="24"/>
          <w:szCs w:val="24"/>
        </w:rPr>
        <w:t xml:space="preserve">MAY </w:t>
      </w:r>
      <w:r>
        <w:rPr>
          <w:rFonts w:ascii="Times New Roman" w:eastAsia="Times New Roman" w:hAnsi="Times New Roman" w:cs="Times New Roman"/>
          <w:color w:val="000000"/>
          <w:sz w:val="24"/>
          <w:szCs w:val="24"/>
        </w:rPr>
        <w:t>be granted on a case-by-case basis with consideration given to the student’s attendance record, including but not limited to: </w:t>
      </w:r>
    </w:p>
    <w:p w14:paraId="1D5ADAE2" w14:textId="77777777" w:rsidR="00681A9E" w:rsidRDefault="00000000">
      <w:pPr>
        <w:spacing w:before="6" w:after="0" w:line="240" w:lineRule="auto"/>
        <w:ind w:left="38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 Absences </w:t>
      </w:r>
    </w:p>
    <w:p w14:paraId="418BC42D" w14:textId="77777777" w:rsidR="00681A9E" w:rsidRDefault="00000000">
      <w:pPr>
        <w:spacing w:after="0" w:line="240" w:lineRule="auto"/>
        <w:ind w:left="37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Tardiness </w:t>
      </w:r>
    </w:p>
    <w:p w14:paraId="29F1D568" w14:textId="77777777" w:rsidR="00681A9E" w:rsidRDefault="00000000">
      <w:pPr>
        <w:spacing w:after="0" w:line="240" w:lineRule="auto"/>
        <w:ind w:left="37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Truancy </w:t>
      </w:r>
    </w:p>
    <w:p w14:paraId="3D94AF34" w14:textId="77777777" w:rsidR="00681A9E" w:rsidRDefault="00000000">
      <w:pPr>
        <w:spacing w:after="0" w:line="240" w:lineRule="auto"/>
        <w:ind w:left="1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Extensions will be granted at the discretion of the administration. </w:t>
      </w:r>
      <w:r>
        <w:rPr>
          <w:color w:val="000000"/>
        </w:rPr>
        <w:t> </w:t>
      </w:r>
    </w:p>
    <w:p w14:paraId="0C122F1E" w14:textId="77777777" w:rsidR="00681A9E"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u w:val="single"/>
        </w:rPr>
        <w:t>Appeal Process for Attendance Forfeiture</w:t>
      </w:r>
      <w:r>
        <w:rPr>
          <w:rFonts w:ascii="Times New Roman" w:eastAsia="Times New Roman" w:hAnsi="Times New Roman" w:cs="Times New Roman"/>
          <w:b/>
          <w:color w:val="000000"/>
          <w:sz w:val="24"/>
          <w:szCs w:val="24"/>
        </w:rPr>
        <w:t> </w:t>
      </w:r>
    </w:p>
    <w:p w14:paraId="30A6417B" w14:textId="77777777" w:rsidR="00681A9E" w:rsidRDefault="00000000">
      <w:pPr>
        <w:spacing w:after="0" w:line="240" w:lineRule="auto"/>
        <w:ind w:left="24" w:right="87" w:firstLine="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first appeal must be made by the parent/legal guardian within </w:t>
      </w:r>
      <w:r>
        <w:rPr>
          <w:rFonts w:ascii="Times New Roman" w:eastAsia="Times New Roman" w:hAnsi="Times New Roman" w:cs="Times New Roman"/>
          <w:b/>
          <w:color w:val="000000"/>
          <w:sz w:val="24"/>
          <w:szCs w:val="24"/>
        </w:rPr>
        <w:t xml:space="preserve">one week </w:t>
      </w:r>
      <w:r>
        <w:rPr>
          <w:rFonts w:ascii="Times New Roman" w:eastAsia="Times New Roman" w:hAnsi="Times New Roman" w:cs="Times New Roman"/>
          <w:color w:val="000000"/>
          <w:sz w:val="24"/>
          <w:szCs w:val="24"/>
        </w:rPr>
        <w:t xml:space="preserve">of notification in writing to the Director. The student or student's parent/legal guardian may present evidence as to why the exception should be granted. The Director will render a decision </w:t>
      </w:r>
      <w:r>
        <w:rPr>
          <w:rFonts w:ascii="Times New Roman" w:eastAsia="Times New Roman" w:hAnsi="Times New Roman" w:cs="Times New Roman"/>
          <w:b/>
          <w:color w:val="000000"/>
          <w:sz w:val="24"/>
          <w:szCs w:val="24"/>
        </w:rPr>
        <w:t>on or before the next full school day following the hearing</w:t>
      </w:r>
      <w:r>
        <w:rPr>
          <w:rFonts w:ascii="Times New Roman" w:eastAsia="Times New Roman" w:hAnsi="Times New Roman" w:cs="Times New Roman"/>
          <w:color w:val="000000"/>
          <w:sz w:val="24"/>
          <w:szCs w:val="24"/>
        </w:rPr>
        <w:t>.  </w:t>
      </w:r>
    </w:p>
    <w:p w14:paraId="752ACC45" w14:textId="77777777" w:rsidR="00681A9E" w:rsidRDefault="00000000">
      <w:pPr>
        <w:spacing w:before="6" w:after="0" w:line="240" w:lineRule="auto"/>
        <w:ind w:left="24" w:right="648"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second appeal must be made to the School Board within </w:t>
      </w:r>
      <w:r>
        <w:rPr>
          <w:rFonts w:ascii="Times New Roman" w:eastAsia="Times New Roman" w:hAnsi="Times New Roman" w:cs="Times New Roman"/>
          <w:b/>
          <w:color w:val="000000"/>
          <w:sz w:val="24"/>
          <w:szCs w:val="24"/>
        </w:rPr>
        <w:t xml:space="preserve">five (5) </w:t>
      </w:r>
      <w:r>
        <w:rPr>
          <w:rFonts w:ascii="Times New Roman" w:eastAsia="Times New Roman" w:hAnsi="Times New Roman" w:cs="Times New Roman"/>
          <w:color w:val="000000"/>
          <w:sz w:val="24"/>
          <w:szCs w:val="24"/>
        </w:rPr>
        <w:t>school days of the Director’s decision. </w:t>
      </w:r>
    </w:p>
    <w:p w14:paraId="05EB62F0"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BUILDING POLICIES AND PROCEDURES </w:t>
      </w:r>
    </w:p>
    <w:p w14:paraId="323F4C02" w14:textId="77777777" w:rsidR="00681A9E" w:rsidRDefault="00000000">
      <w:pPr>
        <w:spacing w:before="272" w:after="0" w:line="240" w:lineRule="auto"/>
        <w:ind w:left="23"/>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Age of Majority  </w:t>
      </w:r>
    </w:p>
    <w:p w14:paraId="4153B2C2" w14:textId="77777777" w:rsidR="00681A9E" w:rsidRDefault="00000000">
      <w:pPr>
        <w:spacing w:after="0" w:line="240" w:lineRule="auto"/>
        <w:ind w:left="15" w:right="42" w:hanging="1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policies, procedures, and Code of Conduct guidelines are written for and apply to all students of Youth Advancement Academy regardless of age, during school hours, and at school activities and events. They are designated to establish and maintain a safe and positive educational environment for all students.  </w:t>
      </w:r>
    </w:p>
    <w:p w14:paraId="42FD81A3" w14:textId="77777777" w:rsidR="00681A9E" w:rsidRDefault="00000000">
      <w:pPr>
        <w:spacing w:before="282" w:after="0" w:line="240" w:lineRule="auto"/>
        <w:ind w:left="2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Building Admittance  </w:t>
      </w:r>
    </w:p>
    <w:p w14:paraId="126316CB" w14:textId="77777777" w:rsidR="00681A9E" w:rsidRDefault="00000000">
      <w:pPr>
        <w:spacing w:after="0" w:line="240" w:lineRule="auto"/>
        <w:ind w:left="21" w:right="96" w:hanging="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Students are required to turn in backpacks, purses, bags, hooded sweatshirts, jackets, hats, sunglasses, non-religious headwear, electronic devices, and any other carried items. All items will be housed in lockers that will be locked until the end of the school day. Students will not have access to any items in the locker during the school day and will not be given access to lockers during the school day. Students will be given access to their locker at the end of the school day or if they are leaving early through early dismissal or removal from the school for disciplinary measures. Students will also be subject to a metal detecting wand prior to entrance and is required for admittance into the building. Suspected concealment of prohibited items may require students to remove shoes to be scanned by a metal detecting wand. </w:t>
      </w:r>
    </w:p>
    <w:p w14:paraId="38341D21" w14:textId="77777777" w:rsidR="00384427" w:rsidRDefault="00384427">
      <w:pPr>
        <w:spacing w:before="282" w:after="0" w:line="240" w:lineRule="auto"/>
        <w:ind w:left="24"/>
        <w:rPr>
          <w:rFonts w:ascii="Times New Roman" w:eastAsia="Times New Roman" w:hAnsi="Times New Roman" w:cs="Times New Roman"/>
          <w:b/>
          <w:color w:val="000000"/>
          <w:sz w:val="24"/>
          <w:szCs w:val="24"/>
        </w:rPr>
      </w:pPr>
    </w:p>
    <w:p w14:paraId="53A5C8D7" w14:textId="75D9BFB8" w:rsidR="00384427" w:rsidRDefault="00384427">
      <w:pPr>
        <w:spacing w:before="282" w:after="0" w:line="240" w:lineRule="auto"/>
        <w:ind w:lef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12</w:t>
      </w:r>
    </w:p>
    <w:p w14:paraId="7E6E35A5" w14:textId="424E5F2B" w:rsidR="00681A9E" w:rsidRDefault="00000000">
      <w:pPr>
        <w:spacing w:before="282" w:after="0" w:line="240" w:lineRule="auto"/>
        <w:ind w:left="2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Breakfast/Lunch  </w:t>
      </w:r>
    </w:p>
    <w:p w14:paraId="650CFB37" w14:textId="77777777" w:rsidR="00681A9E" w:rsidRDefault="00000000">
      <w:pPr>
        <w:spacing w:after="0" w:line="240" w:lineRule="auto"/>
        <w:ind w:left="21" w:right="8" w:hanging="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Students will be offered breakfast and lunch provided by Kalamazoo Public Schools (KPS) Food Service.  The breakfast or lunch is provided at no-cost to the students and families. Breakfast and lunch provided is contingent on full completion of the Household Information Report during the enrollment meeting.  Students must eat the meal on site and may not remove any meal product from the facility. Students may bring their own meals and they will be stored in the cafeteria, or the refrigerator located in the cafeteria. Any outside consumables brought by a student may be searched and confiscated by staff. </w:t>
      </w:r>
      <w:r>
        <w:rPr>
          <w:rFonts w:ascii="Times New Roman" w:eastAsia="Times New Roman" w:hAnsi="Times New Roman" w:cs="Times New Roman"/>
          <w:b/>
          <w:color w:val="000000"/>
          <w:sz w:val="24"/>
          <w:szCs w:val="24"/>
        </w:rPr>
        <w:t xml:space="preserve">NO </w:t>
      </w:r>
      <w:r>
        <w:rPr>
          <w:rFonts w:ascii="Times New Roman" w:eastAsia="Times New Roman" w:hAnsi="Times New Roman" w:cs="Times New Roman"/>
          <w:color w:val="000000"/>
          <w:sz w:val="24"/>
          <w:szCs w:val="24"/>
        </w:rPr>
        <w:t>glass bottles are permitted on school grounds. Students are not allowed to bring in soda fountain drinks (McDonald’s, Wendy’s Taco Bell) into the school. They are not permitted to bring in personal water bottles. They are provided by the school and are to be left in the school. Any drinks brought into the school must be sealed and unopened. Any opened containers will be thrown away upon entry.</w:t>
      </w:r>
    </w:p>
    <w:p w14:paraId="3E0E6BFC" w14:textId="77777777" w:rsidR="00681A9E" w:rsidRDefault="00000000">
      <w:pPr>
        <w:spacing w:after="0" w:line="240" w:lineRule="auto"/>
        <w:ind w:left="21" w:right="8"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Students have access to a microwave and toaster for use during identified mealtimes. Any items that must be heated up will be done so by staff members. Students are required to clean any mess they may create and take care of any materials used during meals. Students are also responsible for cleaning up after themselves at the end of the day.</w:t>
      </w:r>
    </w:p>
    <w:p w14:paraId="326E5B87" w14:textId="25BC0623" w:rsidR="00681A9E" w:rsidRDefault="00000000" w:rsidP="00384427">
      <w:pPr>
        <w:spacing w:after="0" w:line="240" w:lineRule="auto"/>
        <w:ind w:left="21" w:right="8" w:hanging="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Students may NOT bring in snacks, outside meals from fast food restaurants, nor Monster Energy Drinks, Energy Shots, Caffeinated beverages.</w:t>
      </w:r>
    </w:p>
    <w:p w14:paraId="4EBA1246" w14:textId="77777777" w:rsidR="00681A9E" w:rsidRDefault="00000000">
      <w:pPr>
        <w:spacing w:before="282" w:after="0" w:line="240" w:lineRule="auto"/>
        <w:ind w:left="2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Damaged, Lost, or Stolen Property  </w:t>
      </w:r>
    </w:p>
    <w:p w14:paraId="535BE52A" w14:textId="77777777" w:rsidR="00681A9E" w:rsidRDefault="00000000">
      <w:pPr>
        <w:spacing w:after="0" w:line="240" w:lineRule="auto"/>
        <w:ind w:left="15" w:right="36" w:hanging="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Damage or loss of school equipment and facilities wastes taxpayers' money and undermines the school program. If a student does damage or loses school property, the student and/or parent/legal guardian will be required to pay for the replacement or repair. If the damage or loss was intentional, the student will also be subject to discipline according to the Student Discipline Code.  </w:t>
      </w:r>
    </w:p>
    <w:p w14:paraId="07735F04" w14:textId="77777777" w:rsidR="00681A9E" w:rsidRDefault="00000000">
      <w:pPr>
        <w:spacing w:before="282" w:after="0" w:line="240" w:lineRule="auto"/>
        <w:ind w:left="15" w:right="474" w:hanging="366"/>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Penalties including replacement cost for damaged, lost, or stolen materials will be a. Denial of participation in school-related activities, including graduation activities for seniors. b. Withholding all educational records until fines/fees are paid. </w:t>
      </w:r>
    </w:p>
    <w:p w14:paraId="7010DF5D" w14:textId="77777777" w:rsidR="00681A9E" w:rsidRDefault="00000000">
      <w:pPr>
        <w:spacing w:before="282" w:after="0" w:line="240" w:lineRule="auto"/>
        <w:ind w:left="4335" w:right="474" w:hanging="366"/>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DRESS CODE </w:t>
      </w:r>
    </w:p>
    <w:p w14:paraId="5255D47E" w14:textId="77777777" w:rsidR="00681A9E" w:rsidRDefault="00000000">
      <w:pPr>
        <w:spacing w:before="272" w:after="0" w:line="240" w:lineRule="auto"/>
        <w:ind w:left="9" w:right="103"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While fashion changes, the reason for being in school does not. Students are in school to learn. Any fashion (dress, accessory, or hairstyle) that disrupts the educational process or presents a safety risk will not be permitted. Personal expression is permitted within these general guidelines.  To enable students to reach high academic standards, YAA has put in place a dress code designed to reduce distractions and competitions. Implementing a simple, flexible, and cost-effective dress code promotes student learning and increased academic instruction time.  </w:t>
      </w:r>
    </w:p>
    <w:p w14:paraId="41C5BA38" w14:textId="77777777" w:rsidR="00681A9E" w:rsidRDefault="00000000">
      <w:pPr>
        <w:spacing w:before="282" w:after="0" w:line="240" w:lineRule="auto"/>
        <w:ind w:left="13"/>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All Students  </w:t>
      </w:r>
    </w:p>
    <w:p w14:paraId="5985C504" w14:textId="77777777" w:rsidR="00681A9E" w:rsidRDefault="00000000">
      <w:pPr>
        <w:spacing w:after="0" w:line="240" w:lineRule="auto"/>
        <w:ind w:left="38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Shirts must not reference any drugs, alcohol, and/or tobacco products.  </w:t>
      </w:r>
    </w:p>
    <w:p w14:paraId="7BE42003" w14:textId="77777777" w:rsidR="00681A9E" w:rsidRDefault="00000000">
      <w:pPr>
        <w:spacing w:after="0" w:line="240" w:lineRule="auto"/>
        <w:ind w:left="381" w:right="1352" w:hanging="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Shirts may not be ripped, torn, have pieces missing, and/or contain vulgar language. c. Pajamas are not permitted.  </w:t>
      </w:r>
    </w:p>
    <w:p w14:paraId="07F52E0F" w14:textId="77777777" w:rsidR="00384427" w:rsidRDefault="00384427">
      <w:pPr>
        <w:spacing w:before="6" w:after="0" w:line="240" w:lineRule="auto"/>
        <w:ind w:left="387" w:right="68" w:hanging="359"/>
        <w:rPr>
          <w:rFonts w:ascii="Times New Roman" w:eastAsia="Times New Roman" w:hAnsi="Times New Roman" w:cs="Times New Roman"/>
          <w:color w:val="000000"/>
          <w:sz w:val="24"/>
          <w:szCs w:val="24"/>
        </w:rPr>
      </w:pPr>
    </w:p>
    <w:p w14:paraId="3D3D8F8B" w14:textId="300F2689" w:rsidR="00384427" w:rsidRPr="00384427" w:rsidRDefault="00384427">
      <w:pPr>
        <w:spacing w:before="6" w:after="0" w:line="240" w:lineRule="auto"/>
        <w:ind w:left="387" w:right="68" w:hanging="359"/>
        <w:rPr>
          <w:rFonts w:ascii="Times New Roman" w:eastAsia="Times New Roman" w:hAnsi="Times New Roman" w:cs="Times New Roman"/>
          <w:b/>
          <w:bCs/>
          <w:color w:val="000000"/>
          <w:sz w:val="24"/>
          <w:szCs w:val="24"/>
        </w:rPr>
      </w:pPr>
      <w:r w:rsidRPr="00384427">
        <w:rPr>
          <w:rFonts w:ascii="Times New Roman" w:eastAsia="Times New Roman" w:hAnsi="Times New Roman" w:cs="Times New Roman"/>
          <w:b/>
          <w:bCs/>
          <w:color w:val="000000"/>
          <w:sz w:val="24"/>
          <w:szCs w:val="24"/>
        </w:rPr>
        <w:lastRenderedPageBreak/>
        <w:t>13</w:t>
      </w:r>
    </w:p>
    <w:p w14:paraId="79AD1310" w14:textId="63F4B12A" w:rsidR="00681A9E" w:rsidRDefault="00000000">
      <w:pPr>
        <w:spacing w:before="6" w:after="0" w:line="240" w:lineRule="auto"/>
        <w:ind w:left="387" w:right="68" w:hanging="35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 Students are expected to dress appropriately with non-suggestive clothing. Any clothing that shows excessive portions of the body and/or parts of the reproductive system will result in the student being offered alternative clothing from the community closet. Refusal to accept clothing will result in the student being sent home with an unexcused absence.</w:t>
      </w:r>
    </w:p>
    <w:p w14:paraId="7FC1564D" w14:textId="77777777" w:rsidR="00681A9E" w:rsidRDefault="00000000">
      <w:pPr>
        <w:spacing w:before="6" w:after="0" w:line="240" w:lineRule="auto"/>
        <w:ind w:left="386" w:right="37" w:hanging="35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 Pants and/or shorts must be worn around the hips. Pants and/or shorts that are sagging below the waistline, allowing underwear to be seen, or allowing excessive portions of their body to be exposed will be given zip-ties to hold them in place. If the student declines the temporary belt or is unable to pull their pants and/or shorts up, they will be offered a piece of clothing from the community closet. Refusal to accept alternative clothing will result in the student being sent home with an unexcused absence. Students wearing ripped jeans and shorts too short will be asked to put on tights or leggings under the jeans or shorts.</w:t>
      </w:r>
    </w:p>
    <w:p w14:paraId="3718D42A" w14:textId="77777777" w:rsidR="00681A9E" w:rsidRDefault="00000000">
      <w:pPr>
        <w:spacing w:before="6" w:after="0" w:line="240" w:lineRule="auto"/>
        <w:ind w:left="385" w:right="28" w:hanging="35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 Students must always have appropriate shoes on. Students can wear open toe sandals and flip flops in appropriate weather.  If students remove any type of footwear during the day, they will be asked to put footwear back on. Refusal to keep footwear on during the school day will result in the student being sent home. Footwear cannot bear gang symbols and drug references on them.</w:t>
      </w:r>
    </w:p>
    <w:p w14:paraId="0AAAFF96" w14:textId="16907C2A" w:rsidR="00681A9E" w:rsidRDefault="00000000" w:rsidP="00384427">
      <w:pPr>
        <w:spacing w:before="6" w:after="0" w:line="240" w:lineRule="auto"/>
        <w:ind w:left="387" w:right="29" w:hanging="35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 During winter months and rainy days, students are advised to wear different shoes upon entering.  This is to limit the impact of external elements on the interior learning environment. If students need additional shoes, community closet shoes are available and other resources will be used to help students in need on a case-by-case basis. </w:t>
      </w:r>
    </w:p>
    <w:p w14:paraId="5D1BD6D0" w14:textId="77777777" w:rsidR="00681A9E" w:rsidRDefault="00000000">
      <w:pPr>
        <w:spacing w:before="6" w:after="0" w:line="240" w:lineRule="auto"/>
        <w:ind w:left="383" w:right="243"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 Students are expected to dress according to the weather. Due to the lack of modern heating and cooling in the school, students should be prepared to change into clothing that meets the temperature conditions. During winter months, students should dress appropriately to arrive at school in cold temperatures. Students should have clothes either on or ready to change into due to heating changes. </w:t>
      </w:r>
    </w:p>
    <w:p w14:paraId="100CC1AE" w14:textId="77777777" w:rsidR="00681A9E" w:rsidRDefault="00000000">
      <w:pPr>
        <w:spacing w:before="6" w:after="0" w:line="240" w:lineRule="auto"/>
        <w:ind w:left="384" w:right="181" w:hanging="359"/>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Students should plan accordingly and bring additional clothing if they are engaging in activities that result in perspiration. Students are given activity periods and are expected to return to the educational process immediately after. </w:t>
      </w:r>
    </w:p>
    <w:p w14:paraId="546EFB10" w14:textId="77777777" w:rsidR="00681A9E" w:rsidRDefault="00000000">
      <w:pPr>
        <w:spacing w:before="6" w:after="0" w:line="240" w:lineRule="auto"/>
        <w:ind w:left="364" w:right="84" w:hanging="3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 Students are required to have a shirt underneath any coat and/or hooded sweatshirt as coats and/or hooded sweatshirts, and sweaters/shirts that has pockets, are required to be removed for entry into the school. If a student does not have a shirt underneath, an alternative will be offered from the community closet. If the alternative clothing is declined, the student will be sent home with an unexcused absence.</w:t>
      </w:r>
      <w:r>
        <w:rPr>
          <w:color w:val="000000"/>
        </w:rPr>
        <w:t> </w:t>
      </w:r>
    </w:p>
    <w:p w14:paraId="40A28043" w14:textId="77777777" w:rsidR="00681A9E" w:rsidRDefault="00681A9E">
      <w:pPr>
        <w:spacing w:after="0" w:line="240" w:lineRule="auto"/>
        <w:ind w:left="24" w:firstLine="696"/>
        <w:rPr>
          <w:rFonts w:ascii="Times New Roman" w:eastAsia="Times New Roman" w:hAnsi="Times New Roman" w:cs="Times New Roman"/>
          <w:sz w:val="24"/>
          <w:szCs w:val="24"/>
        </w:rPr>
      </w:pPr>
    </w:p>
    <w:p w14:paraId="351F4FF3" w14:textId="77777777" w:rsidR="00681A9E" w:rsidRDefault="00000000">
      <w:pPr>
        <w:spacing w:after="0" w:line="240" w:lineRule="auto"/>
        <w:ind w:left="2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Personal Hygiene  </w:t>
      </w:r>
    </w:p>
    <w:p w14:paraId="0D4AED4E" w14:textId="77777777" w:rsidR="00681A9E" w:rsidRDefault="00000000">
      <w:pPr>
        <w:spacing w:after="0" w:line="240" w:lineRule="auto"/>
        <w:ind w:left="15" w:right="85" w:hanging="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personal grooming of students should be in accordance with the standards of the dress code.  Students should be clean and neat when at school. Students who come to school without proper attention given to personal cleanliness, neatness of dress, or compliance to the dress code, will either be sent home to be properly prepared for school or will be required to prepare themselves for the school classroom before entering.  </w:t>
      </w:r>
    </w:p>
    <w:p w14:paraId="0E7E7C84" w14:textId="77777777" w:rsidR="00681A9E" w:rsidRDefault="00000000">
      <w:pPr>
        <w:spacing w:before="271" w:after="0" w:line="240" w:lineRule="auto"/>
        <w:ind w:left="2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Medication Policy  </w:t>
      </w:r>
    </w:p>
    <w:p w14:paraId="2C0265FA" w14:textId="77777777" w:rsidR="00384427" w:rsidRDefault="00000000">
      <w:pPr>
        <w:spacing w:after="0" w:line="240" w:lineRule="auto"/>
        <w:ind w:left="15" w:right="149"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Prescription drugs </w:t>
      </w:r>
      <w:r>
        <w:rPr>
          <w:rFonts w:ascii="Times New Roman" w:eastAsia="Times New Roman" w:hAnsi="Times New Roman" w:cs="Times New Roman"/>
          <w:b/>
          <w:color w:val="000000"/>
          <w:sz w:val="24"/>
          <w:szCs w:val="24"/>
        </w:rPr>
        <w:t xml:space="preserve">will only be administered </w:t>
      </w:r>
      <w:r>
        <w:rPr>
          <w:rFonts w:ascii="Times New Roman" w:eastAsia="Times New Roman" w:hAnsi="Times New Roman" w:cs="Times New Roman"/>
          <w:color w:val="000000"/>
          <w:sz w:val="24"/>
          <w:szCs w:val="24"/>
        </w:rPr>
        <w:t xml:space="preserve">when the Medication Release Form has been completed by the parent/legal guardian and has been </w:t>
      </w:r>
      <w:r>
        <w:rPr>
          <w:rFonts w:ascii="Times New Roman" w:eastAsia="Times New Roman" w:hAnsi="Times New Roman" w:cs="Times New Roman"/>
          <w:b/>
          <w:color w:val="000000"/>
          <w:sz w:val="24"/>
          <w:szCs w:val="24"/>
        </w:rPr>
        <w:t xml:space="preserve">signed by the physician </w:t>
      </w:r>
      <w:r>
        <w:rPr>
          <w:rFonts w:ascii="Times New Roman" w:eastAsia="Times New Roman" w:hAnsi="Times New Roman" w:cs="Times New Roman"/>
          <w:color w:val="000000"/>
          <w:sz w:val="24"/>
          <w:szCs w:val="24"/>
        </w:rPr>
        <w:t xml:space="preserve">who </w:t>
      </w:r>
      <w:proofErr w:type="gramStart"/>
      <w:r>
        <w:rPr>
          <w:rFonts w:ascii="Times New Roman" w:eastAsia="Times New Roman" w:hAnsi="Times New Roman" w:cs="Times New Roman"/>
          <w:color w:val="000000"/>
          <w:sz w:val="24"/>
          <w:szCs w:val="24"/>
        </w:rPr>
        <w:t>prescribed</w:t>
      </w:r>
      <w:proofErr w:type="gramEnd"/>
      <w:r>
        <w:rPr>
          <w:rFonts w:ascii="Times New Roman" w:eastAsia="Times New Roman" w:hAnsi="Times New Roman" w:cs="Times New Roman"/>
          <w:color w:val="000000"/>
          <w:sz w:val="24"/>
          <w:szCs w:val="24"/>
        </w:rPr>
        <w:t xml:space="preserve"> </w:t>
      </w:r>
    </w:p>
    <w:p w14:paraId="1E474A08" w14:textId="77777777" w:rsidR="00384427" w:rsidRDefault="00384427">
      <w:pPr>
        <w:spacing w:after="0" w:line="240" w:lineRule="auto"/>
        <w:ind w:left="15" w:right="149" w:hanging="6"/>
        <w:rPr>
          <w:rFonts w:ascii="Times New Roman" w:eastAsia="Times New Roman" w:hAnsi="Times New Roman" w:cs="Times New Roman"/>
          <w:color w:val="000000"/>
          <w:sz w:val="24"/>
          <w:szCs w:val="24"/>
        </w:rPr>
      </w:pPr>
    </w:p>
    <w:p w14:paraId="1DF55D1F" w14:textId="11342894" w:rsidR="00384427" w:rsidRPr="00384427" w:rsidRDefault="00384427">
      <w:pPr>
        <w:spacing w:after="0" w:line="240" w:lineRule="auto"/>
        <w:ind w:left="15" w:right="149" w:hanging="6"/>
        <w:rPr>
          <w:rFonts w:ascii="Times New Roman" w:eastAsia="Times New Roman" w:hAnsi="Times New Roman" w:cs="Times New Roman"/>
          <w:b/>
          <w:bCs/>
          <w:color w:val="000000"/>
          <w:sz w:val="24"/>
          <w:szCs w:val="24"/>
        </w:rPr>
      </w:pPr>
      <w:r w:rsidRPr="00384427">
        <w:rPr>
          <w:rFonts w:ascii="Times New Roman" w:eastAsia="Times New Roman" w:hAnsi="Times New Roman" w:cs="Times New Roman"/>
          <w:b/>
          <w:bCs/>
          <w:color w:val="000000"/>
          <w:sz w:val="24"/>
          <w:szCs w:val="24"/>
        </w:rPr>
        <w:lastRenderedPageBreak/>
        <w:t>14</w:t>
      </w:r>
    </w:p>
    <w:p w14:paraId="257B89C1" w14:textId="2FEFCF6D" w:rsidR="00681A9E" w:rsidRDefault="00000000">
      <w:pPr>
        <w:spacing w:after="0" w:line="240" w:lineRule="auto"/>
        <w:ind w:left="15" w:right="149" w:hanging="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medication. The form needs to be handed to the Director with the prescription in </w:t>
      </w:r>
      <w:r>
        <w:rPr>
          <w:rFonts w:ascii="Times New Roman" w:eastAsia="Times New Roman" w:hAnsi="Times New Roman" w:cs="Times New Roman"/>
          <w:b/>
          <w:color w:val="000000"/>
          <w:sz w:val="24"/>
          <w:szCs w:val="24"/>
        </w:rPr>
        <w:t xml:space="preserve">its original bottle </w:t>
      </w:r>
      <w:r>
        <w:rPr>
          <w:rFonts w:ascii="Times New Roman" w:eastAsia="Times New Roman" w:hAnsi="Times New Roman" w:cs="Times New Roman"/>
          <w:color w:val="000000"/>
          <w:sz w:val="24"/>
          <w:szCs w:val="24"/>
        </w:rPr>
        <w:t>and placed on file before any medications are released.  </w:t>
      </w:r>
    </w:p>
    <w:p w14:paraId="0F6074A1" w14:textId="77777777" w:rsidR="00681A9E" w:rsidRDefault="00000000">
      <w:pPr>
        <w:spacing w:before="282" w:after="0" w:line="240" w:lineRule="auto"/>
        <w:ind w:left="15" w:right="57" w:hanging="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Headache medication can be administered when the Medication Release Form is completed. Form must be signed by a parent/legal guardian and the parent/legal guardian must provide the medication in its original bottle. A physician’s signature is </w:t>
      </w:r>
      <w:r>
        <w:rPr>
          <w:rFonts w:ascii="Times New Roman" w:eastAsia="Times New Roman" w:hAnsi="Times New Roman" w:cs="Times New Roman"/>
          <w:b/>
          <w:color w:val="000000"/>
          <w:sz w:val="24"/>
          <w:szCs w:val="24"/>
        </w:rPr>
        <w:t xml:space="preserve">not </w:t>
      </w:r>
      <w:r>
        <w:rPr>
          <w:rFonts w:ascii="Times New Roman" w:eastAsia="Times New Roman" w:hAnsi="Times New Roman" w:cs="Times New Roman"/>
          <w:color w:val="000000"/>
          <w:sz w:val="24"/>
          <w:szCs w:val="24"/>
        </w:rPr>
        <w:t>required for over-the-counter headache medication.  </w:t>
      </w:r>
    </w:p>
    <w:p w14:paraId="0266EADB" w14:textId="77777777" w:rsidR="00681A9E" w:rsidRDefault="00000000">
      <w:pPr>
        <w:spacing w:before="282"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Medication Release Form is available upon request from the Director. </w:t>
      </w:r>
    </w:p>
    <w:p w14:paraId="414C8709" w14:textId="77777777" w:rsidR="00681A9E" w:rsidRDefault="00000000">
      <w:pPr>
        <w:spacing w:before="272" w:after="0" w:line="240" w:lineRule="auto"/>
        <w:ind w:left="2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Personal Property  </w:t>
      </w:r>
    </w:p>
    <w:p w14:paraId="2FE535F2" w14:textId="77777777" w:rsidR="00681A9E" w:rsidRDefault="00000000">
      <w:pPr>
        <w:spacing w:after="0" w:line="240" w:lineRule="auto"/>
        <w:ind w:left="21" w:right="304" w:hanging="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Students are responsible for the care of their own personal property. The school is not responsible for any personal property. Valuables, such as jewelry, electronic devices, cameras, phones, and irreplaceable items, should not be brought to school. The school may confiscate such items and return them to the student's parent/legal guardian.  </w:t>
      </w:r>
    </w:p>
    <w:p w14:paraId="07534EF2" w14:textId="77777777" w:rsidR="00681A9E" w:rsidRDefault="00000000">
      <w:pPr>
        <w:spacing w:before="282" w:after="0" w:line="240" w:lineRule="auto"/>
        <w:ind w:left="15" w:right="870" w:hanging="1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school is </w:t>
      </w:r>
      <w:r>
        <w:rPr>
          <w:rFonts w:ascii="Times New Roman" w:eastAsia="Times New Roman" w:hAnsi="Times New Roman" w:cs="Times New Roman"/>
          <w:b/>
          <w:color w:val="000000"/>
          <w:sz w:val="24"/>
          <w:szCs w:val="24"/>
        </w:rPr>
        <w:t xml:space="preserve">not responsible </w:t>
      </w:r>
      <w:r>
        <w:rPr>
          <w:rFonts w:ascii="Times New Roman" w:eastAsia="Times New Roman" w:hAnsi="Times New Roman" w:cs="Times New Roman"/>
          <w:color w:val="000000"/>
          <w:sz w:val="24"/>
          <w:szCs w:val="24"/>
        </w:rPr>
        <w:t>for personal property items which are lost or stolen. Students are encouraged to leave personal possessions and valuables at home. </w:t>
      </w:r>
    </w:p>
    <w:p w14:paraId="0A01C297" w14:textId="7FA900EF" w:rsidR="00681A9E" w:rsidRDefault="00681A9E">
      <w:pPr>
        <w:spacing w:after="0" w:line="240" w:lineRule="auto"/>
        <w:ind w:left="15" w:hanging="6"/>
        <w:rPr>
          <w:rFonts w:ascii="Times New Roman" w:eastAsia="Times New Roman" w:hAnsi="Times New Roman" w:cs="Times New Roman"/>
          <w:b/>
          <w:color w:val="000000"/>
          <w:sz w:val="24"/>
          <w:szCs w:val="24"/>
        </w:rPr>
      </w:pPr>
    </w:p>
    <w:p w14:paraId="0092CE69" w14:textId="77777777" w:rsidR="00681A9E" w:rsidRDefault="00000000">
      <w:pPr>
        <w:spacing w:after="0" w:line="240" w:lineRule="auto"/>
        <w:ind w:left="15" w:hanging="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If a theft of personal or school property occurs, report the theft to the Director immediately. A report will be taken of the theft and property returned if recovered. Disciplinary measures will be enforced if theft was done by a student and local law enforcement will be contacted. </w:t>
      </w:r>
    </w:p>
    <w:p w14:paraId="1B05446D" w14:textId="77777777" w:rsidR="00681A9E" w:rsidRDefault="00000000">
      <w:pPr>
        <w:spacing w:before="282" w:after="0" w:line="240" w:lineRule="auto"/>
        <w:ind w:left="2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Privacy of Records  </w:t>
      </w:r>
    </w:p>
    <w:p w14:paraId="341EB881" w14:textId="77777777" w:rsidR="00681A9E" w:rsidRDefault="00000000">
      <w:pPr>
        <w:spacing w:after="0" w:line="240" w:lineRule="auto"/>
        <w:ind w:left="15" w:right="55" w:hanging="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Family Educational Rights and Privacy Act of 1974 (FERPA) explains the rights and responsibilities of students, parents, and the school regarding permanent student records. The purpose of FERPA is to give parents and students knowledge and some control over what information is kept in the student’s permanent record.  </w:t>
      </w:r>
    </w:p>
    <w:p w14:paraId="199906F8" w14:textId="77777777" w:rsidR="00681A9E" w:rsidRDefault="00000000">
      <w:pPr>
        <w:spacing w:before="282" w:after="0" w:line="240" w:lineRule="auto"/>
        <w:ind w:left="14" w:right="379" w:hanging="1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procedure has been developed and approved by the Board of Education to implement FERPA with fidelity.  </w:t>
      </w:r>
    </w:p>
    <w:p w14:paraId="1EAD089D" w14:textId="77777777" w:rsidR="00681A9E" w:rsidRDefault="00000000">
      <w:pPr>
        <w:spacing w:before="282" w:after="0" w:line="240" w:lineRule="auto"/>
        <w:ind w:left="28"/>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Tornado Watch/Warning Policy  </w:t>
      </w:r>
    </w:p>
    <w:p w14:paraId="6F3026D1" w14:textId="77777777" w:rsidR="00681A9E" w:rsidRDefault="00000000">
      <w:pPr>
        <w:spacing w:after="0" w:line="240" w:lineRule="auto"/>
        <w:ind w:left="20" w:right="81" w:hanging="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Students will remain in session during a Tornado Watch, Tornado Warning, or Severe Weather Warning. The Director and staff will be notified in the event of potential Severe Weather and appropriate precautions will be taken. If a tornado warning is issued for the immediate area at dismissal time, school </w:t>
      </w:r>
      <w:r>
        <w:rPr>
          <w:rFonts w:ascii="Times New Roman" w:eastAsia="Times New Roman" w:hAnsi="Times New Roman" w:cs="Times New Roman"/>
          <w:b/>
          <w:color w:val="000000"/>
          <w:sz w:val="24"/>
          <w:szCs w:val="24"/>
        </w:rPr>
        <w:t xml:space="preserve">will not </w:t>
      </w:r>
      <w:r>
        <w:rPr>
          <w:rFonts w:ascii="Times New Roman" w:eastAsia="Times New Roman" w:hAnsi="Times New Roman" w:cs="Times New Roman"/>
          <w:color w:val="000000"/>
          <w:sz w:val="24"/>
          <w:szCs w:val="24"/>
        </w:rPr>
        <w:t>be dismissed until the warning has been lifted.  </w:t>
      </w:r>
    </w:p>
    <w:p w14:paraId="254E15D4" w14:textId="77777777" w:rsidR="00681A9E" w:rsidRDefault="00000000">
      <w:pPr>
        <w:spacing w:before="282" w:after="0" w:line="240" w:lineRule="auto"/>
        <w:ind w:left="20" w:right="429" w:hanging="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Students may be picked up at the school by their parent/legal guardian if they come to the school to request their dismissal. No student will be released to a person other than their parent/legal guardian unless noted on the Pick-Up/Release Authorization Form completed during the enrollment meeting.  Any person picking up a student will be required to present a valid form of identification and will be verified before the student is released to the person. </w:t>
      </w:r>
    </w:p>
    <w:p w14:paraId="5F1BBAEC" w14:textId="11887FD1" w:rsidR="00384427" w:rsidRDefault="00384427">
      <w:pPr>
        <w:spacing w:before="282" w:after="0" w:line="240" w:lineRule="auto"/>
        <w:ind w:left="2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15</w:t>
      </w:r>
    </w:p>
    <w:p w14:paraId="3FA8257B" w14:textId="3A335A4B" w:rsidR="00681A9E" w:rsidRDefault="00000000">
      <w:pPr>
        <w:spacing w:before="282" w:after="0" w:line="240" w:lineRule="auto"/>
        <w:ind w:left="28"/>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Transportation  </w:t>
      </w:r>
    </w:p>
    <w:p w14:paraId="30B2B3C1" w14:textId="77777777" w:rsidR="00681A9E" w:rsidRDefault="00000000">
      <w:pPr>
        <w:spacing w:after="0" w:line="240" w:lineRule="auto"/>
        <w:ind w:left="15" w:right="251" w:hanging="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YAA Board of Education will provide bus tokens for all students. Bus tokens are purchased from Kalamazoo Metro Transit and all school policies are applicable and enforced from when the student leaves their house to come to school until their return to their house (door to door).  </w:t>
      </w:r>
    </w:p>
    <w:p w14:paraId="52A6C54F" w14:textId="77777777" w:rsidR="00681A9E" w:rsidRDefault="00000000">
      <w:pPr>
        <w:spacing w:before="282" w:after="0" w:line="240" w:lineRule="auto"/>
        <w:ind w:left="23"/>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Conduct:  </w:t>
      </w:r>
    </w:p>
    <w:p w14:paraId="62EC4B80" w14:textId="77777777" w:rsidR="00681A9E" w:rsidRDefault="00000000">
      <w:pPr>
        <w:spacing w:after="0" w:line="240" w:lineRule="auto"/>
        <w:ind w:left="17" w:right="535" w:hanging="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Students who are riding to and from school on transportation provided by the school are required to follow all basic safety rules. This applies to any Metro Transit bus and Metro Connect service. a. The driver may assign seating or direct students in any reasonable manner to maintain that transportation safety.  </w:t>
      </w:r>
    </w:p>
    <w:p w14:paraId="1E196B9B" w14:textId="77777777" w:rsidR="00681A9E" w:rsidRDefault="00000000">
      <w:pPr>
        <w:spacing w:before="6" w:after="0" w:line="240" w:lineRule="auto"/>
        <w:ind w:left="381" w:right="206"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If a student misbehaves on a bus, their actions may warrant temporary or permanent loss of bus privileges and/or tokens. </w:t>
      </w:r>
    </w:p>
    <w:p w14:paraId="5041E7AF" w14:textId="77777777" w:rsidR="00681A9E" w:rsidRDefault="00000000">
      <w:pPr>
        <w:spacing w:after="0" w:line="240" w:lineRule="auto"/>
        <w:ind w:left="386" w:right="882" w:hanging="35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 If a student loses bus privileges, they are responsible to attend school via other means of transportation. </w:t>
      </w:r>
      <w:r>
        <w:rPr>
          <w:color w:val="000000"/>
        </w:rPr>
        <w:t> </w:t>
      </w:r>
    </w:p>
    <w:p w14:paraId="0B61FE44" w14:textId="77777777" w:rsidR="00681A9E" w:rsidRDefault="00681A9E">
      <w:pPr>
        <w:spacing w:after="0" w:line="240" w:lineRule="auto"/>
        <w:jc w:val="center"/>
        <w:rPr>
          <w:rFonts w:ascii="Times New Roman" w:eastAsia="Times New Roman" w:hAnsi="Times New Roman" w:cs="Times New Roman"/>
          <w:b/>
          <w:color w:val="000000"/>
          <w:sz w:val="24"/>
          <w:szCs w:val="24"/>
        </w:rPr>
      </w:pPr>
    </w:p>
    <w:p w14:paraId="49643A70" w14:textId="77777777" w:rsidR="00681A9E" w:rsidRDefault="00681A9E">
      <w:pPr>
        <w:spacing w:after="0" w:line="240" w:lineRule="auto"/>
        <w:jc w:val="center"/>
        <w:rPr>
          <w:rFonts w:ascii="Times New Roman" w:eastAsia="Times New Roman" w:hAnsi="Times New Roman" w:cs="Times New Roman"/>
          <w:b/>
          <w:color w:val="000000"/>
          <w:sz w:val="24"/>
          <w:szCs w:val="24"/>
        </w:rPr>
      </w:pPr>
    </w:p>
    <w:p w14:paraId="3DAFFA80" w14:textId="4CEC52EB" w:rsidR="00681A9E" w:rsidRDefault="00681A9E">
      <w:pPr>
        <w:spacing w:after="0" w:line="240" w:lineRule="auto"/>
        <w:rPr>
          <w:rFonts w:ascii="Times New Roman" w:eastAsia="Times New Roman" w:hAnsi="Times New Roman" w:cs="Times New Roman"/>
          <w:b/>
          <w:color w:val="000000"/>
          <w:sz w:val="24"/>
          <w:szCs w:val="24"/>
        </w:rPr>
      </w:pPr>
    </w:p>
    <w:p w14:paraId="2329CF54" w14:textId="77777777"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TITLE IX COMPLAINT PROCEDURE </w:t>
      </w:r>
    </w:p>
    <w:p w14:paraId="1603804B" w14:textId="77777777" w:rsidR="00681A9E" w:rsidRDefault="00000000">
      <w:pPr>
        <w:spacing w:before="272" w:after="0" w:line="240" w:lineRule="auto"/>
        <w:ind w:left="16"/>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General Information  </w:t>
      </w:r>
    </w:p>
    <w:p w14:paraId="1F5D6842" w14:textId="77777777" w:rsidR="00681A9E" w:rsidRDefault="00000000">
      <w:pPr>
        <w:spacing w:after="0" w:line="240" w:lineRule="auto"/>
        <w:ind w:left="21" w:right="212" w:hanging="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Sexual Harassment: Sexual Harassment means conduct </w:t>
      </w:r>
      <w:proofErr w:type="gramStart"/>
      <w:r>
        <w:rPr>
          <w:rFonts w:ascii="Times New Roman" w:eastAsia="Times New Roman" w:hAnsi="Times New Roman" w:cs="Times New Roman"/>
          <w:color w:val="000000"/>
          <w:sz w:val="24"/>
          <w:szCs w:val="24"/>
        </w:rPr>
        <w:t>on the basis of</w:t>
      </w:r>
      <w:proofErr w:type="gramEnd"/>
      <w:r>
        <w:rPr>
          <w:rFonts w:ascii="Times New Roman" w:eastAsia="Times New Roman" w:hAnsi="Times New Roman" w:cs="Times New Roman"/>
          <w:color w:val="000000"/>
          <w:sz w:val="24"/>
          <w:szCs w:val="24"/>
        </w:rPr>
        <w:t xml:space="preserve"> sex that satisfies one or more of the following:  </w:t>
      </w:r>
    </w:p>
    <w:p w14:paraId="5D75697E" w14:textId="77777777" w:rsidR="00681A9E" w:rsidRDefault="00000000">
      <w:pPr>
        <w:spacing w:before="6" w:after="0" w:line="240" w:lineRule="auto"/>
        <w:ind w:left="380" w:right="493" w:hanging="35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An Educational Service Provider employee conditioning the provision of an aid, benefit, or service of the Academy on an individual’s participation in unwelcome sexual conduct (often called “quid pro quo” harassment) </w:t>
      </w:r>
    </w:p>
    <w:p w14:paraId="7C5CE57B" w14:textId="77777777" w:rsidR="00681A9E" w:rsidRDefault="00000000">
      <w:pPr>
        <w:spacing w:before="6" w:after="0" w:line="240" w:lineRule="auto"/>
        <w:ind w:left="372" w:right="140" w:hanging="36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Unwelcome sexual advances, requests for sexual favors, and other verbal, nonverbal or physical conduct of a sexual nature that is determined by a reasonable person to be so severe, pervasive, and objectively offensive that it effectively denies a person equal access to the Academy’s education program or activity. </w:t>
      </w:r>
    </w:p>
    <w:p w14:paraId="12DC904E" w14:textId="77777777" w:rsidR="00681A9E" w:rsidRDefault="00000000">
      <w:pPr>
        <w:spacing w:before="6" w:after="0" w:line="240" w:lineRule="auto"/>
        <w:ind w:left="377" w:right="213" w:hanging="35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“Sexual assault” as defined in 20 U.S.C. 1092(f)(6)A(v), or “dating violence” as defined in 34 U.S.C. 12291(a)(10), “domestic violence” as defined in 34 U.S.C. 12291(a)(8), or “stalking” as defined in 34 U.S.C. 12291(a)(30).  </w:t>
      </w:r>
    </w:p>
    <w:p w14:paraId="3298B41D" w14:textId="77777777" w:rsidR="00681A9E" w:rsidRDefault="00000000">
      <w:pPr>
        <w:spacing w:before="282" w:after="0" w:line="240" w:lineRule="auto"/>
        <w:ind w:left="21" w:right="196" w:hanging="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Sexual Harassment may involve the behavior of a person of any gender against a person of the same or another gender.  </w:t>
      </w:r>
    </w:p>
    <w:p w14:paraId="274283B8" w14:textId="77777777" w:rsidR="00681A9E" w:rsidRDefault="00000000">
      <w:pPr>
        <w:spacing w:before="282" w:after="0" w:line="240" w:lineRule="auto"/>
        <w:ind w:right="457" w:hanging="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following conduct – if sufficiently severe, pervasive, and objectively offensive – may constitute Sexual Harassment (this list provides examples and is not meant to be exhaustive or exclusive):  a. Unwelcome sexual propositions, invitations, solicitations, and </w:t>
      </w:r>
      <w:proofErr w:type="gramStart"/>
      <w:r>
        <w:rPr>
          <w:rFonts w:ascii="Times New Roman" w:eastAsia="Times New Roman" w:hAnsi="Times New Roman" w:cs="Times New Roman"/>
          <w:color w:val="000000"/>
          <w:sz w:val="24"/>
          <w:szCs w:val="24"/>
        </w:rPr>
        <w:t>flirtations</w:t>
      </w:r>
      <w:proofErr w:type="gramEnd"/>
      <w:r>
        <w:rPr>
          <w:rFonts w:ascii="Times New Roman" w:eastAsia="Times New Roman" w:hAnsi="Times New Roman" w:cs="Times New Roman"/>
          <w:color w:val="000000"/>
          <w:sz w:val="24"/>
          <w:szCs w:val="24"/>
        </w:rPr>
        <w:t> </w:t>
      </w:r>
    </w:p>
    <w:p w14:paraId="3DC3F2C0" w14:textId="77777777" w:rsidR="00681A9E" w:rsidRDefault="00000000">
      <w:pPr>
        <w:spacing w:before="6" w:after="0" w:line="240" w:lineRule="auto"/>
        <w:ind w:left="37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Unwanted physical and/or sexual contact </w:t>
      </w:r>
    </w:p>
    <w:p w14:paraId="21447F7A" w14:textId="77777777" w:rsidR="00681A9E" w:rsidRDefault="00000000">
      <w:pPr>
        <w:spacing w:after="0" w:line="240" w:lineRule="auto"/>
        <w:ind w:left="377" w:right="227" w:hanging="3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Threats or insinuations implying that a person's conditions of education or employment may be adversely affected by not submitting to sexual advances. </w:t>
      </w:r>
    </w:p>
    <w:p w14:paraId="2B07AE34" w14:textId="77777777" w:rsidR="00384427" w:rsidRDefault="00384427">
      <w:pPr>
        <w:spacing w:before="5" w:after="0" w:line="240" w:lineRule="auto"/>
        <w:ind w:left="377" w:right="60" w:hanging="337"/>
        <w:rPr>
          <w:rFonts w:ascii="Times New Roman" w:eastAsia="Times New Roman" w:hAnsi="Times New Roman" w:cs="Times New Roman"/>
          <w:color w:val="000000"/>
          <w:sz w:val="24"/>
          <w:szCs w:val="24"/>
        </w:rPr>
      </w:pPr>
    </w:p>
    <w:p w14:paraId="463F2378" w14:textId="6D0FF0B2" w:rsidR="00384427" w:rsidRPr="00384427" w:rsidRDefault="00384427">
      <w:pPr>
        <w:spacing w:before="5" w:after="0" w:line="240" w:lineRule="auto"/>
        <w:ind w:left="377" w:right="60" w:hanging="337"/>
        <w:rPr>
          <w:rFonts w:ascii="Times New Roman" w:eastAsia="Times New Roman" w:hAnsi="Times New Roman" w:cs="Times New Roman"/>
          <w:b/>
          <w:bCs/>
          <w:color w:val="000000"/>
          <w:sz w:val="24"/>
          <w:szCs w:val="24"/>
        </w:rPr>
      </w:pPr>
      <w:r w:rsidRPr="00384427">
        <w:rPr>
          <w:rFonts w:ascii="Times New Roman" w:eastAsia="Times New Roman" w:hAnsi="Times New Roman" w:cs="Times New Roman"/>
          <w:b/>
          <w:bCs/>
          <w:color w:val="000000"/>
          <w:sz w:val="24"/>
          <w:szCs w:val="24"/>
        </w:rPr>
        <w:lastRenderedPageBreak/>
        <w:t>16</w:t>
      </w:r>
    </w:p>
    <w:p w14:paraId="5BDB28FC" w14:textId="60B2CBBE" w:rsidR="00681A9E" w:rsidRDefault="00000000">
      <w:pPr>
        <w:spacing w:before="5" w:after="0" w:line="240" w:lineRule="auto"/>
        <w:ind w:left="377" w:right="60" w:hanging="33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 Unwelcome sexual verbal expressions, including graphic sexual commentaries about a person’s body, dress, appearance, or sexual activities; unwelcome sexually degrading language, profanity, jokes, or innuendoes. </w:t>
      </w:r>
    </w:p>
    <w:p w14:paraId="01C03832" w14:textId="77777777" w:rsidR="00681A9E" w:rsidRDefault="00000000">
      <w:pPr>
        <w:spacing w:before="6" w:after="0" w:line="240" w:lineRule="auto"/>
        <w:ind w:left="376" w:right="651" w:firstLine="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 Sexually suggestive objects, pictures, graffiti, videos, posters, audio recordings or literature f. Unwelcome and inappropriate touching, patting, or pinching. </w:t>
      </w:r>
    </w:p>
    <w:p w14:paraId="4638982D" w14:textId="77777777" w:rsidR="00681A9E" w:rsidRDefault="00000000">
      <w:pPr>
        <w:spacing w:before="6" w:after="0" w:line="240" w:lineRule="auto"/>
        <w:ind w:left="373" w:right="523" w:firstLine="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 Asking about, or talking about, sexual fantasies, sexual preferences, or sexual activities h. Speculations about a person's sexual activities or sexual history, or remarks about one's own sexual activities or sexual history. </w:t>
      </w:r>
    </w:p>
    <w:p w14:paraId="0432D12B" w14:textId="77777777" w:rsidR="00681A9E" w:rsidRDefault="00000000">
      <w:pPr>
        <w:spacing w:before="6" w:after="0" w:line="240" w:lineRule="auto"/>
        <w:ind w:left="375" w:right="1021" w:hanging="357"/>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Giving unwelcome personal gifts such as lingerie that suggest the desire for a romantic relationship. </w:t>
      </w:r>
    </w:p>
    <w:p w14:paraId="2C8F086F" w14:textId="77777777" w:rsidR="00681A9E" w:rsidRDefault="00000000">
      <w:pPr>
        <w:spacing w:before="6" w:after="0" w:line="240" w:lineRule="auto"/>
        <w:ind w:left="354" w:right="170" w:hanging="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 Leering or staring at someone in a sexual way, such as staring at a person’s breasts, buttocks, or groin. </w:t>
      </w:r>
    </w:p>
    <w:p w14:paraId="06434B71" w14:textId="77777777" w:rsidR="00681A9E" w:rsidRDefault="00000000">
      <w:pPr>
        <w:spacing w:before="6" w:after="0" w:line="240" w:lineRule="auto"/>
        <w:ind w:left="354" w:right="170" w:hanging="38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Sexual assault refers to any sexual act directed against another person, without the consent of the victim, including instances where the victim is incapable of giving consent (e.g., due to the person’s age, intellectual or other disability, or use of drugs or alcohol). Sexual assault includes rape, sodomy, sexual assault with an object, fondling, incest, and statutory rape. All such acts of sexual assault are forms of Sexual Harassment and, in turn, sex discrimination is prohibited by Title IX. </w:t>
      </w:r>
      <w:r>
        <w:rPr>
          <w:color w:val="000000"/>
        </w:rPr>
        <w:t> </w:t>
      </w:r>
    </w:p>
    <w:p w14:paraId="5EB1DB9B" w14:textId="77777777" w:rsidR="00681A9E" w:rsidRDefault="00681A9E">
      <w:pPr>
        <w:spacing w:after="240" w:line="240" w:lineRule="auto"/>
        <w:rPr>
          <w:rFonts w:ascii="Times New Roman" w:eastAsia="Times New Roman" w:hAnsi="Times New Roman" w:cs="Times New Roman"/>
          <w:sz w:val="24"/>
          <w:szCs w:val="24"/>
        </w:rPr>
      </w:pPr>
    </w:p>
    <w:p w14:paraId="6842B3EE" w14:textId="51C782E9" w:rsidR="00681A9E" w:rsidRDefault="00681A9E">
      <w:pPr>
        <w:spacing w:after="0" w:line="240" w:lineRule="auto"/>
        <w:rPr>
          <w:rFonts w:ascii="Times New Roman" w:eastAsia="Times New Roman" w:hAnsi="Times New Roman" w:cs="Times New Roman"/>
          <w:b/>
          <w:sz w:val="24"/>
          <w:szCs w:val="24"/>
        </w:rPr>
      </w:pPr>
    </w:p>
    <w:p w14:paraId="61FD9D81" w14:textId="77777777" w:rsidR="00681A9E" w:rsidRDefault="00000000">
      <w:pPr>
        <w:spacing w:after="0" w:line="240" w:lineRule="auto"/>
        <w:ind w:left="1472"/>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 xml:space="preserve">                         Title IX Coordinator</w:t>
      </w:r>
    </w:p>
    <w:p w14:paraId="59905B38" w14:textId="77777777" w:rsidR="00681A9E" w:rsidRDefault="00000000">
      <w:pPr>
        <w:spacing w:after="0" w:line="240" w:lineRule="auto"/>
        <w:ind w:left="24" w:right="29" w:hanging="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following individual serves as the Academy Title IX Coordinator and are responsible for overseeing and coordinating the Academy’s efforts to comply with Title IX and its implementing regulations:  </w:t>
      </w:r>
    </w:p>
    <w:p w14:paraId="120848C4" w14:textId="77777777" w:rsidR="00681A9E" w:rsidRDefault="00000000">
      <w:pPr>
        <w:spacing w:before="282" w:after="0" w:line="240" w:lineRule="auto"/>
        <w:ind w:left="2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Title IX Coordinator/Investigator Title IX Decision Maker  </w:t>
      </w:r>
    </w:p>
    <w:p w14:paraId="62DC3D60" w14:textId="77777777" w:rsidR="00681A9E" w:rsidRDefault="00000000">
      <w:pPr>
        <w:spacing w:after="0" w:line="240" w:lineRule="auto"/>
        <w:ind w:left="23" w:right="2013" w:hanging="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Stacey Smith, Director Dr. Jeff Hamlin, Superintendent (269) 443-7745 (248) 712-4923  </w:t>
      </w:r>
    </w:p>
    <w:p w14:paraId="362B723A" w14:textId="77777777" w:rsidR="00681A9E" w:rsidRDefault="00000000">
      <w:pPr>
        <w:spacing w:before="6" w:after="0" w:line="240" w:lineRule="auto"/>
        <w:ind w:left="3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6750 Chime Street 30233 Southfield Road  </w:t>
      </w:r>
    </w:p>
    <w:p w14:paraId="3BC9F98E" w14:textId="77777777" w:rsidR="00681A9E" w:rsidRDefault="00000000">
      <w:pPr>
        <w:spacing w:after="0" w:line="240" w:lineRule="auto"/>
        <w:ind w:left="2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Kalamazoo, MI 49009 Southfield, MI 48076  </w:t>
      </w:r>
    </w:p>
    <w:p w14:paraId="4E77984C" w14:textId="77777777" w:rsidR="00681A9E" w:rsidRDefault="00000000">
      <w:pPr>
        <w:spacing w:before="272" w:after="0" w:line="240" w:lineRule="auto"/>
        <w:ind w:left="24" w:right="603"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Title IX Coordinator reports directly to the Educational Service Provider. Questions should be directed to the Title IX Coordinator. </w:t>
      </w:r>
    </w:p>
    <w:p w14:paraId="5D1A8209" w14:textId="77777777" w:rsidR="00681A9E" w:rsidRDefault="00000000">
      <w:pPr>
        <w:spacing w:before="282" w:after="0" w:line="240" w:lineRule="auto"/>
        <w:ind w:left="14"/>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Reports of Sexual Harassment </w:t>
      </w:r>
    </w:p>
    <w:p w14:paraId="5CFB78B9" w14:textId="77777777" w:rsidR="00681A9E" w:rsidRDefault="00000000">
      <w:pPr>
        <w:spacing w:after="0" w:line="240" w:lineRule="auto"/>
        <w:ind w:left="24" w:right="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All students share responsibility for avoiding, discouraging, and reporting Sexual Harassment. The Title IX Coordinator shall be available during regular school/work hours to discuss Title IX questions, including questions related to Sexual Harassment, and assist students, parents/guardians, employees, other members of the Academy community and Third Parties with any issues related to Title IX.  </w:t>
      </w:r>
    </w:p>
    <w:p w14:paraId="365328CD" w14:textId="77777777" w:rsidR="00681A9E" w:rsidRDefault="00000000">
      <w:pPr>
        <w:spacing w:before="282" w:after="0" w:line="240" w:lineRule="auto"/>
        <w:ind w:left="22" w:right="383"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While complaints should be directed to the school’s Title IX designee, complaints can be filed at any time with the U.S. Department of Education. Complaints can be sent to: </w:t>
      </w:r>
    </w:p>
    <w:p w14:paraId="2F5100EA" w14:textId="77777777" w:rsidR="00681A9E" w:rsidRDefault="00000000">
      <w:pPr>
        <w:spacing w:before="6" w:after="0" w:line="240" w:lineRule="auto"/>
        <w:ind w:left="146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Office of Civil Rights, Cleveland Office </w:t>
      </w:r>
    </w:p>
    <w:p w14:paraId="14A32505" w14:textId="2F872225" w:rsidR="00384427" w:rsidRPr="00384427" w:rsidRDefault="00384427" w:rsidP="00384427">
      <w:pPr>
        <w:spacing w:after="0" w:line="240" w:lineRule="auto"/>
        <w:rPr>
          <w:rFonts w:ascii="Times New Roman" w:eastAsia="Times New Roman" w:hAnsi="Times New Roman" w:cs="Times New Roman"/>
          <w:b/>
          <w:bCs/>
          <w:color w:val="000000"/>
          <w:sz w:val="24"/>
          <w:szCs w:val="24"/>
        </w:rPr>
      </w:pPr>
      <w:r w:rsidRPr="00384427">
        <w:rPr>
          <w:rFonts w:ascii="Times New Roman" w:eastAsia="Times New Roman" w:hAnsi="Times New Roman" w:cs="Times New Roman"/>
          <w:b/>
          <w:bCs/>
          <w:color w:val="000000"/>
          <w:sz w:val="24"/>
          <w:szCs w:val="24"/>
        </w:rPr>
        <w:lastRenderedPageBreak/>
        <w:t>17</w:t>
      </w:r>
    </w:p>
    <w:p w14:paraId="519CCC93" w14:textId="6DF6157C" w:rsidR="00681A9E" w:rsidRDefault="00000000">
      <w:pPr>
        <w:spacing w:after="0" w:line="240" w:lineRule="auto"/>
        <w:ind w:left="146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U.S. Department of Education </w:t>
      </w:r>
    </w:p>
    <w:p w14:paraId="07610CC1" w14:textId="77777777" w:rsidR="00681A9E" w:rsidRDefault="00000000">
      <w:pPr>
        <w:spacing w:after="0" w:line="240" w:lineRule="auto"/>
        <w:ind w:left="148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1350 </w:t>
      </w:r>
      <w:proofErr w:type="spellStart"/>
      <w:r>
        <w:rPr>
          <w:rFonts w:ascii="Times New Roman" w:eastAsia="Times New Roman" w:hAnsi="Times New Roman" w:cs="Times New Roman"/>
          <w:color w:val="000000"/>
          <w:sz w:val="24"/>
          <w:szCs w:val="24"/>
        </w:rPr>
        <w:t>Euclind</w:t>
      </w:r>
      <w:proofErr w:type="spellEnd"/>
      <w:r>
        <w:rPr>
          <w:rFonts w:ascii="Times New Roman" w:eastAsia="Times New Roman" w:hAnsi="Times New Roman" w:cs="Times New Roman"/>
          <w:color w:val="000000"/>
          <w:sz w:val="24"/>
          <w:szCs w:val="24"/>
        </w:rPr>
        <w:t xml:space="preserve"> Avenue, Suite 325 </w:t>
      </w:r>
    </w:p>
    <w:p w14:paraId="31330A6D" w14:textId="77777777" w:rsidR="00681A9E" w:rsidRDefault="00000000">
      <w:pPr>
        <w:spacing w:after="0" w:line="240" w:lineRule="auto"/>
        <w:ind w:left="146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Cleveland, Ohio 44115 </w:t>
      </w:r>
    </w:p>
    <w:p w14:paraId="0E23C7ED" w14:textId="77777777" w:rsidR="00681A9E" w:rsidRDefault="00000000">
      <w:pPr>
        <w:spacing w:after="0" w:line="240" w:lineRule="auto"/>
        <w:ind w:left="146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Phone: (216) 522-4970 </w:t>
      </w:r>
    </w:p>
    <w:p w14:paraId="0DB977CA" w14:textId="77777777" w:rsidR="00681A9E" w:rsidRDefault="00000000">
      <w:pPr>
        <w:spacing w:after="0" w:line="240" w:lineRule="auto"/>
        <w:ind w:left="146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Fax: (216) 522-2573 </w:t>
      </w:r>
    </w:p>
    <w:p w14:paraId="1F3525B3" w14:textId="77777777" w:rsidR="00681A9E" w:rsidRDefault="00000000">
      <w:pPr>
        <w:spacing w:after="0" w:line="240" w:lineRule="auto"/>
        <w:ind w:left="146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Email: </w:t>
      </w:r>
      <w:r>
        <w:rPr>
          <w:rFonts w:ascii="Times New Roman" w:eastAsia="Times New Roman" w:hAnsi="Times New Roman" w:cs="Times New Roman"/>
          <w:color w:val="0000FF"/>
          <w:sz w:val="24"/>
          <w:szCs w:val="24"/>
          <w:u w:val="single"/>
        </w:rPr>
        <w:t>ocr.cleveland@ed.gov</w:t>
      </w:r>
    </w:p>
    <w:p w14:paraId="54F40909" w14:textId="77777777" w:rsidR="00681A9E" w:rsidRDefault="00681A9E">
      <w:pPr>
        <w:spacing w:after="0" w:line="240" w:lineRule="auto"/>
        <w:rPr>
          <w:rFonts w:ascii="Times New Roman" w:eastAsia="Times New Roman" w:hAnsi="Times New Roman" w:cs="Times New Roman"/>
          <w:sz w:val="24"/>
          <w:szCs w:val="24"/>
        </w:rPr>
      </w:pPr>
    </w:p>
    <w:p w14:paraId="310B8346" w14:textId="77777777" w:rsidR="00681A9E" w:rsidRDefault="00000000">
      <w:pPr>
        <w:spacing w:after="0" w:line="240" w:lineRule="auto"/>
        <w:ind w:left="24" w:right="102" w:firstLine="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Complaints can be sent to the Michigan Department of Education via the Title IX Coordinator. Contact information is: </w:t>
      </w:r>
    </w:p>
    <w:p w14:paraId="21B7E894" w14:textId="77777777" w:rsidR="00681A9E" w:rsidRDefault="00000000">
      <w:pPr>
        <w:spacing w:before="6" w:after="0" w:line="240" w:lineRule="auto"/>
        <w:ind w:left="146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Elizabeth Collins, MDE Title IX Coordinator </w:t>
      </w:r>
    </w:p>
    <w:p w14:paraId="27622892" w14:textId="77777777" w:rsidR="00681A9E" w:rsidRDefault="00000000">
      <w:pPr>
        <w:spacing w:after="0" w:line="240" w:lineRule="auto"/>
        <w:ind w:left="146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 Box 30712 </w:t>
      </w:r>
    </w:p>
    <w:p w14:paraId="7BBB225B" w14:textId="77777777" w:rsidR="00681A9E" w:rsidRDefault="00000000">
      <w:pPr>
        <w:spacing w:after="0" w:line="240" w:lineRule="auto"/>
        <w:ind w:left="146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Lansing, Michigan 48909 </w:t>
      </w:r>
    </w:p>
    <w:p w14:paraId="5521FB89" w14:textId="77777777" w:rsidR="00681A9E" w:rsidRDefault="00000000">
      <w:pPr>
        <w:spacing w:after="0" w:line="240" w:lineRule="auto"/>
        <w:ind w:left="146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Phone: (517) 241-2091 </w:t>
      </w:r>
    </w:p>
    <w:p w14:paraId="13BBA7FD" w14:textId="77777777" w:rsidR="00681A9E" w:rsidRDefault="00000000">
      <w:pPr>
        <w:spacing w:after="0" w:line="240" w:lineRule="auto"/>
        <w:ind w:left="146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Fax: (517) 373-8776 </w:t>
      </w:r>
    </w:p>
    <w:p w14:paraId="212859FF" w14:textId="77777777" w:rsidR="00681A9E" w:rsidRDefault="00000000">
      <w:pPr>
        <w:spacing w:after="0" w:line="240" w:lineRule="auto"/>
        <w:ind w:left="146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Email: </w:t>
      </w:r>
      <w:r>
        <w:rPr>
          <w:rFonts w:ascii="Times New Roman" w:eastAsia="Times New Roman" w:hAnsi="Times New Roman" w:cs="Times New Roman"/>
          <w:color w:val="0000FF"/>
          <w:sz w:val="24"/>
          <w:szCs w:val="24"/>
          <w:u w:val="single"/>
        </w:rPr>
        <w:t>collinse2@michigan.gov</w:t>
      </w:r>
      <w:r>
        <w:rPr>
          <w:rFonts w:ascii="Times New Roman" w:eastAsia="Times New Roman" w:hAnsi="Times New Roman" w:cs="Times New Roman"/>
          <w:color w:val="0000FF"/>
          <w:sz w:val="24"/>
          <w:szCs w:val="24"/>
        </w:rPr>
        <w:t> </w:t>
      </w:r>
    </w:p>
    <w:p w14:paraId="2411513F" w14:textId="77777777" w:rsidR="00681A9E" w:rsidRDefault="00000000">
      <w:pPr>
        <w:spacing w:before="272" w:after="0" w:line="240" w:lineRule="auto"/>
        <w:ind w:left="2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For full policy and procedures, please review the policy at:  </w:t>
      </w:r>
    </w:p>
    <w:p w14:paraId="4766ADE9" w14:textId="77777777" w:rsidR="00681A9E" w:rsidRDefault="00000000">
      <w:pPr>
        <w:spacing w:after="0" w:line="240" w:lineRule="auto"/>
        <w:ind w:left="23" w:right="128" w:hanging="2"/>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u w:val="single"/>
        </w:rPr>
        <w:t>https://www.kresa.org/cms/lib/MI01000312/Centricity/Domain/221/Youth%20Advancement%20Acade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u w:val="single"/>
        </w:rPr>
        <w:t>my%20Final%20Title%20IX%20Special%20Release%20AG%20Updates.pdf</w:t>
      </w:r>
    </w:p>
    <w:p w14:paraId="492A9D2F" w14:textId="77777777" w:rsidR="00681A9E" w:rsidRDefault="00681A9E">
      <w:pPr>
        <w:spacing w:after="240" w:line="240" w:lineRule="auto"/>
        <w:rPr>
          <w:rFonts w:ascii="Times New Roman" w:eastAsia="Times New Roman" w:hAnsi="Times New Roman" w:cs="Times New Roman"/>
          <w:b/>
          <w:sz w:val="24"/>
          <w:szCs w:val="24"/>
        </w:rPr>
      </w:pPr>
    </w:p>
    <w:p w14:paraId="02DCF03D" w14:textId="1B322A49" w:rsidR="00681A9E"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color w:val="000000"/>
          <w:sz w:val="24"/>
          <w:szCs w:val="24"/>
        </w:rPr>
        <w:t xml:space="preserve">                                      DISCIPLINARY ACTION AND PROCEDURES </w:t>
      </w:r>
    </w:p>
    <w:p w14:paraId="70F917AB" w14:textId="77777777" w:rsidR="00681A9E" w:rsidRDefault="00000000">
      <w:pPr>
        <w:spacing w:before="272" w:after="0" w:line="240" w:lineRule="auto"/>
        <w:ind w:left="15" w:right="424" w:hanging="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Youth Advancement Academy has a set of expectations regarding student conduct so the school may operate efficiently and effectively for the benefit and safety of all students and staff members.  Conduct that interferes with the operations of the school, is threatening, or inappropriate will not be tolerated.  </w:t>
      </w:r>
    </w:p>
    <w:p w14:paraId="1F0DEE37" w14:textId="77777777" w:rsidR="00681A9E" w:rsidRDefault="00000000">
      <w:pPr>
        <w:spacing w:before="282" w:after="0" w:line="240" w:lineRule="auto"/>
        <w:ind w:left="18" w:right="197"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Academy endorses a policy of progressive discipline where students are informed of issues and given an opportunity to improve. Progressive discipline may be used to address either the same recurring issue or a series of unrelated issues. Steps in this process may include, but are not limited to: </w:t>
      </w:r>
    </w:p>
    <w:p w14:paraId="74787E88" w14:textId="77777777" w:rsidR="00681A9E" w:rsidRDefault="00000000">
      <w:pPr>
        <w:spacing w:before="6" w:after="0" w:line="240" w:lineRule="auto"/>
        <w:ind w:left="37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Reassessment of academic placement </w:t>
      </w:r>
    </w:p>
    <w:p w14:paraId="4D9B1D58" w14:textId="77777777" w:rsidR="00681A9E" w:rsidRDefault="00000000">
      <w:pPr>
        <w:spacing w:after="0" w:line="240" w:lineRule="auto"/>
        <w:ind w:left="37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Parent/legal guardian meeting </w:t>
      </w:r>
    </w:p>
    <w:p w14:paraId="52C18F36" w14:textId="77777777" w:rsidR="00681A9E" w:rsidRDefault="00000000">
      <w:pPr>
        <w:spacing w:after="0" w:line="240" w:lineRule="auto"/>
        <w:ind w:left="37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Temporary removal </w:t>
      </w:r>
    </w:p>
    <w:p w14:paraId="669FE714" w14:textId="77777777" w:rsidR="00681A9E" w:rsidRDefault="00000000">
      <w:pPr>
        <w:spacing w:after="0" w:line="240" w:lineRule="auto"/>
        <w:ind w:left="37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 administrative review </w:t>
      </w:r>
    </w:p>
    <w:p w14:paraId="1F70C9A7" w14:textId="77777777" w:rsidR="00681A9E" w:rsidRDefault="00000000">
      <w:pPr>
        <w:spacing w:after="0" w:line="240" w:lineRule="auto"/>
        <w:ind w:left="3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 Termination from the program  </w:t>
      </w:r>
    </w:p>
    <w:p w14:paraId="44F4C7E9" w14:textId="77777777" w:rsidR="00681A9E" w:rsidRDefault="00000000">
      <w:pPr>
        <w:spacing w:after="0" w:line="240" w:lineRule="auto"/>
        <w:ind w:left="15" w:right="870" w:hanging="1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cases of serious standards of conduct violations, progressive discipline may not be used. The disciplinary process may occur at any level appropriate to the circumstances.  </w:t>
      </w:r>
    </w:p>
    <w:p w14:paraId="7DA610FB" w14:textId="77777777" w:rsidR="00681A9E" w:rsidRDefault="00000000">
      <w:pPr>
        <w:spacing w:before="282" w:after="0" w:line="240" w:lineRule="auto"/>
        <w:ind w:left="18" w:right="245" w:hanging="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Academy’s goal is to provide students a quality education in a safe environment achieved through meeting the standards of conduct.  </w:t>
      </w:r>
    </w:p>
    <w:p w14:paraId="2EDEB39F" w14:textId="77777777" w:rsidR="00384427" w:rsidRDefault="00384427">
      <w:pPr>
        <w:spacing w:before="282" w:after="0" w:line="240" w:lineRule="auto"/>
        <w:ind w:left="15" w:right="115" w:hanging="9"/>
        <w:rPr>
          <w:rFonts w:ascii="Times New Roman" w:eastAsia="Times New Roman" w:hAnsi="Times New Roman" w:cs="Times New Roman"/>
          <w:color w:val="000000"/>
          <w:sz w:val="24"/>
          <w:szCs w:val="24"/>
        </w:rPr>
      </w:pPr>
    </w:p>
    <w:p w14:paraId="28ED7A3F" w14:textId="3932465E" w:rsidR="00384427" w:rsidRPr="00384427" w:rsidRDefault="00384427">
      <w:pPr>
        <w:spacing w:before="282" w:after="0" w:line="240" w:lineRule="auto"/>
        <w:ind w:left="15" w:right="115" w:hanging="9"/>
        <w:rPr>
          <w:rFonts w:ascii="Times New Roman" w:eastAsia="Times New Roman" w:hAnsi="Times New Roman" w:cs="Times New Roman"/>
          <w:b/>
          <w:bCs/>
          <w:color w:val="000000"/>
          <w:sz w:val="24"/>
          <w:szCs w:val="24"/>
        </w:rPr>
      </w:pPr>
      <w:r w:rsidRPr="00384427">
        <w:rPr>
          <w:rFonts w:ascii="Times New Roman" w:eastAsia="Times New Roman" w:hAnsi="Times New Roman" w:cs="Times New Roman"/>
          <w:b/>
          <w:bCs/>
          <w:color w:val="000000"/>
          <w:sz w:val="24"/>
          <w:szCs w:val="24"/>
        </w:rPr>
        <w:lastRenderedPageBreak/>
        <w:t>18</w:t>
      </w:r>
    </w:p>
    <w:p w14:paraId="66E65721" w14:textId="309D986E" w:rsidR="00681A9E" w:rsidRDefault="00000000">
      <w:pPr>
        <w:spacing w:before="282" w:after="0" w:line="240" w:lineRule="auto"/>
        <w:ind w:left="15" w:right="115" w:hanging="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Rules, policies, procedures, and/or activities are subject to change during the school year with sufficient notification to the student and parent/legal guardian. </w:t>
      </w:r>
    </w:p>
    <w:p w14:paraId="2DA98733" w14:textId="77777777" w:rsidR="00681A9E" w:rsidRDefault="00000000">
      <w:pPr>
        <w:spacing w:before="5"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NOTE: This handbook does not contain every rule or policy of the school. </w:t>
      </w:r>
    </w:p>
    <w:p w14:paraId="5BB46CD1" w14:textId="77777777" w:rsidR="00681A9E" w:rsidRDefault="00000000">
      <w:pPr>
        <w:spacing w:before="272" w:after="0" w:line="240" w:lineRule="auto"/>
        <w:ind w:left="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Re-Entry/Behavior Contract  </w:t>
      </w:r>
    </w:p>
    <w:p w14:paraId="33BF7E18" w14:textId="77777777" w:rsidR="00681A9E" w:rsidRDefault="00000000">
      <w:pPr>
        <w:spacing w:after="0" w:line="240" w:lineRule="auto"/>
        <w:ind w:left="14" w:right="459" w:hanging="1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 a condition of reinstatement, a suspended or excluded student is required to agree to a behavioral contract that sets forth terms and conditions of reinstatement. The behavior contract is used with students that have repeating issues of severity. The contract will be signed and is binding.  </w:t>
      </w:r>
    </w:p>
    <w:p w14:paraId="54553556" w14:textId="77777777" w:rsidR="00681A9E" w:rsidRDefault="00000000">
      <w:pPr>
        <w:spacing w:before="6" w:after="0" w:line="240" w:lineRule="auto"/>
        <w:ind w:left="389" w:right="168" w:hanging="3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Any violation of the re-entry contract will result in additional suspension and/or expulsion from school.  </w:t>
      </w:r>
    </w:p>
    <w:p w14:paraId="63EBFD2E" w14:textId="77777777" w:rsidR="00681A9E" w:rsidRDefault="00000000">
      <w:pPr>
        <w:spacing w:before="6" w:after="0" w:line="240" w:lineRule="auto"/>
        <w:ind w:left="381" w:right="8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Any violation will result in immediate consequences outlined per the agreement that may include recommendation for expulsion or alternative placement.  </w:t>
      </w:r>
    </w:p>
    <w:p w14:paraId="6F5CBEDA" w14:textId="77777777" w:rsidR="00681A9E" w:rsidRDefault="00681A9E">
      <w:pPr>
        <w:spacing w:after="0" w:line="240" w:lineRule="auto"/>
        <w:ind w:left="28"/>
        <w:rPr>
          <w:rFonts w:ascii="Times New Roman" w:eastAsia="Times New Roman" w:hAnsi="Times New Roman" w:cs="Times New Roman"/>
          <w:b/>
          <w:color w:val="000000"/>
          <w:sz w:val="24"/>
          <w:szCs w:val="24"/>
        </w:rPr>
      </w:pPr>
    </w:p>
    <w:p w14:paraId="541295AC" w14:textId="77777777" w:rsidR="00681A9E" w:rsidRDefault="00000000">
      <w:pPr>
        <w:spacing w:after="0" w:line="240" w:lineRule="auto"/>
        <w:ind w:left="28"/>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Temporary Removal from the School </w:t>
      </w:r>
    </w:p>
    <w:p w14:paraId="6804D7A6" w14:textId="77777777" w:rsidR="00681A9E" w:rsidRDefault="00000000">
      <w:pPr>
        <w:spacing w:after="0" w:line="240" w:lineRule="auto"/>
        <w:ind w:left="12" w:right="227" w:hanging="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When it is necessary for a teacher to remove a student from the classroom or school facility because of behavior deemed unacceptable by the school, the student has not demonstrated the necessary commitment to return the program.  </w:t>
      </w:r>
    </w:p>
    <w:p w14:paraId="1CD1F84A" w14:textId="77777777" w:rsidR="00681A9E" w:rsidRDefault="00000000">
      <w:pPr>
        <w:spacing w:before="6" w:after="0" w:line="240" w:lineRule="auto"/>
        <w:ind w:left="389" w:right="176" w:hanging="35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The Director may keep a student out of a class due to serious misconduct or continued behavior problems.  </w:t>
      </w:r>
    </w:p>
    <w:p w14:paraId="278C36A6" w14:textId="537E9135" w:rsidR="00681A9E" w:rsidRDefault="00000000" w:rsidP="00384427">
      <w:pPr>
        <w:spacing w:before="6" w:after="0" w:line="240" w:lineRule="auto"/>
        <w:ind w:left="38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 To re-enter the classroom, a parent/legal guardian conference may be required.  </w:t>
      </w:r>
    </w:p>
    <w:p w14:paraId="49193C6C" w14:textId="77777777" w:rsidR="00681A9E" w:rsidRDefault="00000000">
      <w:pPr>
        <w:spacing w:before="272" w:after="0" w:line="240" w:lineRule="auto"/>
        <w:ind w:left="2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Suspension  </w:t>
      </w:r>
    </w:p>
    <w:p w14:paraId="682FC4F6" w14:textId="77777777" w:rsidR="00681A9E" w:rsidRDefault="00000000">
      <w:pPr>
        <w:spacing w:after="0" w:line="240" w:lineRule="auto"/>
        <w:ind w:left="20" w:right="130" w:hanging="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Students may be placed on suspension after a serious violation of conduct occurs. The Director, with input from the staff, uses this process to determine if the student will continue to be enrolled at the school or removed. The time for suspension may be one (1) to ten (10) days. Any suspension over ten (10) days will result in a due process hearing with the school board in which the student and/or parent/legal guardian will be in attendance. </w:t>
      </w:r>
    </w:p>
    <w:p w14:paraId="0BA40762" w14:textId="77777777" w:rsidR="00681A9E" w:rsidRDefault="00000000">
      <w:pPr>
        <w:spacing w:before="282"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During a suspension, the following conditions must be met: </w:t>
      </w:r>
    </w:p>
    <w:p w14:paraId="2EBBF14D" w14:textId="77777777" w:rsidR="00681A9E" w:rsidRDefault="00000000">
      <w:pPr>
        <w:spacing w:after="0" w:line="240" w:lineRule="auto"/>
        <w:ind w:left="389" w:right="3" w:hanging="35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A suspended student may not be on school grounds during and after school hours while under suspension. School grounds include all properties and buildings operated by Youth Advancement Academy.  </w:t>
      </w:r>
    </w:p>
    <w:p w14:paraId="7B24E160" w14:textId="77777777" w:rsidR="00681A9E" w:rsidRDefault="00000000">
      <w:pPr>
        <w:spacing w:before="6" w:after="0" w:line="240" w:lineRule="auto"/>
        <w:ind w:left="381" w:right="222" w:hanging="36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A suspended student may not participate in or attend any school function (including graduation exercises) while serving a suspension.  </w:t>
      </w:r>
    </w:p>
    <w:p w14:paraId="50E707E0" w14:textId="77777777" w:rsidR="00681A9E" w:rsidRDefault="00000000">
      <w:pPr>
        <w:spacing w:before="6" w:after="0" w:line="240" w:lineRule="auto"/>
        <w:ind w:left="386" w:right="27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All suspensions are to be effective until the number of school days have passed.  d. A suspended student will not receive credit for any class work while under suspension until all assigned work is completed for the courses assigned.  </w:t>
      </w:r>
    </w:p>
    <w:p w14:paraId="4A25FAB6" w14:textId="77777777" w:rsidR="00681A9E" w:rsidRDefault="00000000">
      <w:pPr>
        <w:spacing w:before="281" w:after="0" w:line="240" w:lineRule="auto"/>
        <w:ind w:left="1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Suspension Procedures: Due Process  </w:t>
      </w:r>
    </w:p>
    <w:p w14:paraId="63A4A11D" w14:textId="77777777" w:rsidR="00384427" w:rsidRDefault="00000000" w:rsidP="00384427">
      <w:pPr>
        <w:spacing w:after="0" w:line="240" w:lineRule="auto"/>
        <w:ind w:left="24" w:right="33"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student shall be informed of the specific charges, which could be the basis for disciplinary action to be taken against them. The student will have the right to present to the Director any relevant information that will support their own defense.  </w:t>
      </w:r>
    </w:p>
    <w:p w14:paraId="690A4C50" w14:textId="77777777" w:rsidR="00384427" w:rsidRDefault="00384427" w:rsidP="00384427">
      <w:pPr>
        <w:spacing w:after="0" w:line="240" w:lineRule="auto"/>
        <w:ind w:left="24" w:right="33" w:hanging="6"/>
        <w:rPr>
          <w:rFonts w:ascii="Times New Roman" w:eastAsia="Times New Roman" w:hAnsi="Times New Roman" w:cs="Times New Roman"/>
          <w:color w:val="000000"/>
          <w:sz w:val="24"/>
          <w:szCs w:val="24"/>
        </w:rPr>
      </w:pPr>
    </w:p>
    <w:p w14:paraId="6EB42557" w14:textId="545D841A" w:rsidR="00384427" w:rsidRPr="00384427" w:rsidRDefault="00384427" w:rsidP="00384427">
      <w:pPr>
        <w:spacing w:after="0" w:line="240" w:lineRule="auto"/>
        <w:ind w:left="24" w:right="33" w:hanging="6"/>
        <w:rPr>
          <w:rFonts w:ascii="Times New Roman" w:eastAsia="Times New Roman" w:hAnsi="Times New Roman" w:cs="Times New Roman"/>
          <w:b/>
          <w:bCs/>
          <w:color w:val="000000"/>
          <w:sz w:val="24"/>
          <w:szCs w:val="24"/>
        </w:rPr>
      </w:pPr>
      <w:r w:rsidRPr="00384427">
        <w:rPr>
          <w:rFonts w:ascii="Times New Roman" w:eastAsia="Times New Roman" w:hAnsi="Times New Roman" w:cs="Times New Roman"/>
          <w:b/>
          <w:bCs/>
          <w:color w:val="000000"/>
          <w:sz w:val="24"/>
          <w:szCs w:val="24"/>
        </w:rPr>
        <w:lastRenderedPageBreak/>
        <w:t>19</w:t>
      </w:r>
    </w:p>
    <w:p w14:paraId="32F34A80" w14:textId="4B1E912C" w:rsidR="00681A9E" w:rsidRDefault="00000000" w:rsidP="00384427">
      <w:pPr>
        <w:spacing w:after="0" w:line="240" w:lineRule="auto"/>
        <w:ind w:left="24" w:right="33" w:hanging="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When the student is suspended by the Director, the Director will:  </w:t>
      </w:r>
    </w:p>
    <w:p w14:paraId="3A7DCED7" w14:textId="77777777" w:rsidR="00681A9E" w:rsidRDefault="00000000">
      <w:pPr>
        <w:spacing w:after="0" w:line="240" w:lineRule="auto"/>
        <w:ind w:left="389" w:right="797" w:hanging="3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Notify the parent/legal guardian as soon as possible of the suspension, the reasons for the suspension, and the steps necessary to facilitate the student's return.  </w:t>
      </w:r>
    </w:p>
    <w:p w14:paraId="0774ECBE" w14:textId="77777777" w:rsidR="00681A9E" w:rsidRDefault="00000000">
      <w:pPr>
        <w:spacing w:before="6" w:after="0" w:line="240" w:lineRule="auto"/>
        <w:ind w:left="381" w:right="186" w:hanging="36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Meet with the parent/legal guardian and the student to plan the satisfactory return of the student to the school setting. </w:t>
      </w:r>
    </w:p>
    <w:p w14:paraId="2BAAF850" w14:textId="77777777" w:rsidR="00681A9E" w:rsidRDefault="00000000">
      <w:pPr>
        <w:spacing w:before="6" w:after="0" w:line="240" w:lineRule="auto"/>
        <w:ind w:left="386" w:right="215" w:hanging="35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 Suspension of more than one (1) school day but not more than ten (10) school days may be appealed in writing to the Director within </w:t>
      </w:r>
      <w:r>
        <w:rPr>
          <w:rFonts w:ascii="Times New Roman" w:eastAsia="Times New Roman" w:hAnsi="Times New Roman" w:cs="Times New Roman"/>
          <w:b/>
          <w:color w:val="000000"/>
          <w:sz w:val="24"/>
          <w:szCs w:val="24"/>
        </w:rPr>
        <w:t xml:space="preserve">two (2) </w:t>
      </w:r>
      <w:r>
        <w:rPr>
          <w:rFonts w:ascii="Times New Roman" w:eastAsia="Times New Roman" w:hAnsi="Times New Roman" w:cs="Times New Roman"/>
          <w:color w:val="000000"/>
          <w:sz w:val="24"/>
          <w:szCs w:val="24"/>
        </w:rPr>
        <w:t xml:space="preserve">school days of the parents' receipt of the written suspension notice. The written appeal </w:t>
      </w:r>
      <w:r>
        <w:rPr>
          <w:rFonts w:ascii="Times New Roman" w:eastAsia="Times New Roman" w:hAnsi="Times New Roman" w:cs="Times New Roman"/>
          <w:b/>
          <w:color w:val="000000"/>
          <w:sz w:val="24"/>
          <w:szCs w:val="24"/>
        </w:rPr>
        <w:t xml:space="preserve">must contain </w:t>
      </w:r>
      <w:r>
        <w:rPr>
          <w:rFonts w:ascii="Times New Roman" w:eastAsia="Times New Roman" w:hAnsi="Times New Roman" w:cs="Times New Roman"/>
          <w:color w:val="000000"/>
          <w:sz w:val="24"/>
          <w:szCs w:val="24"/>
        </w:rPr>
        <w:t>the reason(s) that the suspension is being appealed.  </w:t>
      </w:r>
    </w:p>
    <w:p w14:paraId="5904CCE2" w14:textId="77777777" w:rsidR="00681A9E" w:rsidRDefault="00000000">
      <w:pPr>
        <w:spacing w:before="6" w:after="0" w:line="240" w:lineRule="auto"/>
        <w:ind w:left="387" w:right="368" w:hanging="36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 If the suspension is for a period of more than ten (10) days, the due process for expulsion will apply. </w:t>
      </w:r>
    </w:p>
    <w:p w14:paraId="2834E04E" w14:textId="77777777" w:rsidR="00681A9E" w:rsidRDefault="00681A9E">
      <w:pPr>
        <w:spacing w:before="6" w:after="0" w:line="240" w:lineRule="auto"/>
        <w:ind w:right="368"/>
        <w:rPr>
          <w:rFonts w:ascii="Times New Roman" w:eastAsia="Times New Roman" w:hAnsi="Times New Roman" w:cs="Times New Roman"/>
          <w:sz w:val="24"/>
          <w:szCs w:val="24"/>
        </w:rPr>
      </w:pPr>
    </w:p>
    <w:p w14:paraId="0F8DE0E3" w14:textId="77777777" w:rsidR="00681A9E" w:rsidRDefault="00000000">
      <w:pPr>
        <w:spacing w:before="6" w:after="0" w:line="240" w:lineRule="auto"/>
        <w:ind w:right="368"/>
        <w:rPr>
          <w:rFonts w:ascii="Times New Roman" w:eastAsia="Times New Roman" w:hAnsi="Times New Roman" w:cs="Times New Roman"/>
          <w:sz w:val="24"/>
          <w:szCs w:val="24"/>
        </w:rPr>
      </w:pPr>
      <w:r>
        <w:rPr>
          <w:color w:val="000000"/>
        </w:rPr>
        <w:t> </w:t>
      </w:r>
    </w:p>
    <w:p w14:paraId="50F9220E" w14:textId="77777777" w:rsidR="00681A9E" w:rsidRDefault="00000000">
      <w:pPr>
        <w:spacing w:after="0" w:line="240" w:lineRule="auto"/>
        <w:ind w:left="2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Expulsion from the Academy  </w:t>
      </w:r>
    </w:p>
    <w:p w14:paraId="009C58C5" w14:textId="77777777" w:rsidR="00681A9E" w:rsidRDefault="00000000">
      <w:pPr>
        <w:spacing w:after="0" w:line="240" w:lineRule="auto"/>
        <w:ind w:left="14" w:right="141" w:hanging="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student will be permanently prohibited from attending school in Youth Advancement Academy through action taken by the Board of Education as recommended by the Director. Expulsion will result in loss of credit.  </w:t>
      </w:r>
    </w:p>
    <w:p w14:paraId="09061D57" w14:textId="77777777" w:rsidR="00681A9E" w:rsidRDefault="00000000">
      <w:pPr>
        <w:spacing w:before="282"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Expulsion Procedures: Due Process  </w:t>
      </w:r>
    </w:p>
    <w:p w14:paraId="4AA046AE" w14:textId="77777777" w:rsidR="00681A9E" w:rsidRDefault="00000000">
      <w:pPr>
        <w:numPr>
          <w:ilvl w:val="0"/>
          <w:numId w:val="1"/>
        </w:numPr>
        <w:pBdr>
          <w:top w:val="nil"/>
          <w:left w:val="nil"/>
          <w:bottom w:val="nil"/>
          <w:right w:val="nil"/>
          <w:between w:val="nil"/>
        </w:pBdr>
        <w:spacing w:after="0" w:line="240" w:lineRule="auto"/>
        <w:ind w:right="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Written notice of charges against a student will be supplied to the student and their parent/legal guardian by registered mail. Included within this notice shall be a statement of </w:t>
      </w:r>
    </w:p>
    <w:p w14:paraId="01C46FC6" w14:textId="77777777" w:rsidR="00681A9E" w:rsidRDefault="00681A9E">
      <w:pPr>
        <w:pBdr>
          <w:top w:val="nil"/>
          <w:left w:val="nil"/>
          <w:bottom w:val="nil"/>
          <w:right w:val="nil"/>
          <w:between w:val="nil"/>
        </w:pBdr>
        <w:spacing w:after="0" w:line="240" w:lineRule="auto"/>
        <w:ind w:left="393" w:right="221"/>
        <w:rPr>
          <w:rFonts w:ascii="Times New Roman" w:eastAsia="Times New Roman" w:hAnsi="Times New Roman" w:cs="Times New Roman"/>
          <w:color w:val="000000"/>
          <w:sz w:val="24"/>
          <w:szCs w:val="24"/>
        </w:rPr>
      </w:pPr>
    </w:p>
    <w:p w14:paraId="68009F99" w14:textId="77777777" w:rsidR="00681A9E" w:rsidRDefault="00000000">
      <w:pPr>
        <w:spacing w:after="0" w:line="240" w:lineRule="auto"/>
        <w:ind w:right="221"/>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p w14:paraId="7AF791EA" w14:textId="77777777" w:rsidR="00681A9E" w:rsidRDefault="00000000">
      <w:pPr>
        <w:numPr>
          <w:ilvl w:val="0"/>
          <w:numId w:val="1"/>
        </w:numPr>
        <w:pBdr>
          <w:top w:val="nil"/>
          <w:left w:val="nil"/>
          <w:bottom w:val="nil"/>
          <w:right w:val="nil"/>
          <w:between w:val="nil"/>
        </w:pBdr>
        <w:spacing w:after="0" w:line="240" w:lineRule="auto"/>
        <w:ind w:right="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time and location for the hearing. Parents/legal guardian may be present at the hearing. The student against whom charges have been filed will be required to attend this hearing.  </w:t>
      </w:r>
    </w:p>
    <w:p w14:paraId="06A5ACFB" w14:textId="77777777" w:rsidR="00681A9E" w:rsidRDefault="00000000">
      <w:pPr>
        <w:spacing w:before="6" w:after="0" w:line="240" w:lineRule="auto"/>
        <w:ind w:left="376" w:right="368" w:hanging="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The student shall be given an opportunity to give their version of the facts and implications.  They will be allowed to offer the testimony of their witnesses and present other evidence.  c. The student and their parent/legal guardian may be represented by legal counsel.  d. The student, their parent/legal guardian, or legal agent shall be allowed to review all evidence offered against them. In addition, they will be allowed to question any witness.  e. The hearing will be conducted by the Board of Education, which shall make its determination solely upon the evidence presented at the hearing. The hearing is not a court proceeding and court rules of evidence will not be enforced at such hearing.  </w:t>
      </w:r>
    </w:p>
    <w:p w14:paraId="1CE9CD1D" w14:textId="77777777" w:rsidR="00681A9E" w:rsidRDefault="00000000">
      <w:pPr>
        <w:spacing w:before="6" w:after="0" w:line="240" w:lineRule="auto"/>
        <w:ind w:left="38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 A record will be kept of the hearing(s).  </w:t>
      </w:r>
    </w:p>
    <w:p w14:paraId="506E804A" w14:textId="77777777" w:rsidR="00681A9E" w:rsidRDefault="00000000">
      <w:pPr>
        <w:spacing w:after="0" w:line="240" w:lineRule="auto"/>
        <w:ind w:left="387" w:right="128" w:hanging="35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 The Board of Education, by a majority vote, will state, within </w:t>
      </w:r>
      <w:r>
        <w:rPr>
          <w:rFonts w:ascii="Times New Roman" w:eastAsia="Times New Roman" w:hAnsi="Times New Roman" w:cs="Times New Roman"/>
          <w:b/>
          <w:color w:val="000000"/>
          <w:sz w:val="24"/>
          <w:szCs w:val="24"/>
        </w:rPr>
        <w:t xml:space="preserve">ten (10) </w:t>
      </w:r>
      <w:r>
        <w:rPr>
          <w:rFonts w:ascii="Times New Roman" w:eastAsia="Times New Roman" w:hAnsi="Times New Roman" w:cs="Times New Roman"/>
          <w:color w:val="000000"/>
          <w:sz w:val="24"/>
          <w:szCs w:val="24"/>
        </w:rPr>
        <w:t>days after the hearing, its findings as to whether the student charged is guilty of the conduct charged and its decision as to expulsion.  </w:t>
      </w:r>
    </w:p>
    <w:p w14:paraId="3A3C7DE9" w14:textId="77777777" w:rsidR="00681A9E" w:rsidRDefault="00000000">
      <w:pPr>
        <w:spacing w:before="6" w:after="0" w:line="240" w:lineRule="auto"/>
        <w:ind w:left="383" w:right="600" w:hanging="35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 The findings of the hearing authority shall be put in writing and sent to the student and their parent/legal guardian.  </w:t>
      </w:r>
    </w:p>
    <w:p w14:paraId="3DB7241E" w14:textId="77777777" w:rsidR="00681A9E" w:rsidRDefault="00000000">
      <w:pPr>
        <w:spacing w:before="6" w:after="0" w:line="240" w:lineRule="auto"/>
        <w:ind w:left="384" w:right="662" w:hanging="363"/>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The student and their parent/legal guardian shall be made aware of their right to appeal the decision of the Board of Education to the appropriate judicial authority.  </w:t>
      </w:r>
    </w:p>
    <w:p w14:paraId="35F16FE3" w14:textId="77777777" w:rsidR="00681A9E" w:rsidRDefault="00000000">
      <w:pPr>
        <w:spacing w:before="283" w:after="0" w:line="240" w:lineRule="auto"/>
        <w:ind w:left="2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Due Process  </w:t>
      </w:r>
    </w:p>
    <w:p w14:paraId="3497F8F4" w14:textId="77777777" w:rsidR="00384427" w:rsidRDefault="00000000">
      <w:pPr>
        <w:spacing w:after="0" w:line="240" w:lineRule="auto"/>
        <w:ind w:left="15" w:right="440" w:hanging="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Youth Advancement Academy Board of Education recognizes the following:  a. Students have full rights of citizenship as delineated in the United States Constitution, </w:t>
      </w:r>
    </w:p>
    <w:p w14:paraId="56C29FA8" w14:textId="0E5607B1" w:rsidR="00384427" w:rsidRPr="00384427" w:rsidRDefault="00384427" w:rsidP="00384427">
      <w:pPr>
        <w:spacing w:after="0" w:line="240" w:lineRule="auto"/>
        <w:ind w:left="15" w:right="440"/>
        <w:rPr>
          <w:rFonts w:ascii="Times New Roman" w:eastAsia="Times New Roman" w:hAnsi="Times New Roman" w:cs="Times New Roman"/>
          <w:b/>
          <w:bCs/>
          <w:color w:val="000000"/>
          <w:sz w:val="24"/>
          <w:szCs w:val="24"/>
        </w:rPr>
      </w:pPr>
      <w:r w:rsidRPr="00384427">
        <w:rPr>
          <w:rFonts w:ascii="Times New Roman" w:eastAsia="Times New Roman" w:hAnsi="Times New Roman" w:cs="Times New Roman"/>
          <w:b/>
          <w:bCs/>
          <w:color w:val="000000"/>
          <w:sz w:val="24"/>
          <w:szCs w:val="24"/>
        </w:rPr>
        <w:lastRenderedPageBreak/>
        <w:t>20</w:t>
      </w:r>
    </w:p>
    <w:p w14:paraId="0A5E1AE7" w14:textId="45367F68" w:rsidR="00681A9E" w:rsidRDefault="00000000" w:rsidP="00384427">
      <w:pPr>
        <w:spacing w:after="0" w:line="240" w:lineRule="auto"/>
        <w:ind w:left="15" w:right="4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Constitution of the State of Michigan, the Michigan Revised School Code of 1976, and other laws passed by the Legislature of the State of Michigan.  </w:t>
      </w:r>
    </w:p>
    <w:p w14:paraId="573AD5AD" w14:textId="77777777" w:rsidR="00681A9E" w:rsidRDefault="00000000">
      <w:pPr>
        <w:spacing w:before="6" w:after="0" w:line="240" w:lineRule="auto"/>
        <w:ind w:left="381" w:right="1136" w:hanging="36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The primary intent of society in establishing the public school system is to provide an opportunity for learning.  </w:t>
      </w:r>
    </w:p>
    <w:p w14:paraId="07242BD0" w14:textId="77777777" w:rsidR="00681A9E" w:rsidRDefault="00000000">
      <w:pPr>
        <w:spacing w:before="6" w:after="0" w:line="240" w:lineRule="auto"/>
        <w:ind w:left="386" w:right="5" w:hanging="35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Citizenship rights must not be abridged, obstructed, or in other ways altered except in accordance with due process of law.  </w:t>
      </w:r>
    </w:p>
    <w:p w14:paraId="11B17580" w14:textId="77777777" w:rsidR="00681A9E" w:rsidRDefault="00000000">
      <w:pPr>
        <w:spacing w:before="6" w:after="0" w:line="240" w:lineRule="auto"/>
        <w:ind w:left="38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 The opportunity for education is one of these citizenship rights.  </w:t>
      </w:r>
    </w:p>
    <w:p w14:paraId="5FF5660C" w14:textId="77777777" w:rsidR="00681A9E" w:rsidRDefault="00000000">
      <w:pPr>
        <w:spacing w:after="0" w:line="240" w:lineRule="auto"/>
        <w:ind w:left="14" w:right="421" w:hanging="12"/>
        <w:rPr>
          <w:rFonts w:ascii="Times New Roman" w:eastAsia="Times New Roman" w:hAnsi="Times New Roman" w:cs="Times New Roman"/>
          <w:sz w:val="24"/>
          <w:szCs w:val="24"/>
        </w:rPr>
      </w:pPr>
      <w:r>
        <w:rPr>
          <w:color w:val="000000"/>
        </w:rPr>
        <w:t> </w:t>
      </w:r>
    </w:p>
    <w:p w14:paraId="6458BD30" w14:textId="77777777" w:rsidR="00681A9E" w:rsidRDefault="00681A9E">
      <w:pPr>
        <w:spacing w:after="0" w:line="240" w:lineRule="auto"/>
        <w:ind w:firstLine="720"/>
        <w:rPr>
          <w:rFonts w:ascii="Times New Roman" w:eastAsia="Times New Roman" w:hAnsi="Times New Roman" w:cs="Times New Roman"/>
          <w:sz w:val="24"/>
          <w:szCs w:val="24"/>
        </w:rPr>
      </w:pPr>
    </w:p>
    <w:p w14:paraId="3B5ECAAE" w14:textId="77777777" w:rsidR="00681A9E" w:rsidRDefault="00000000">
      <w:pPr>
        <w:spacing w:after="0" w:line="240" w:lineRule="auto"/>
        <w:ind w:left="2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Reservation of Rights  </w:t>
      </w:r>
    </w:p>
    <w:p w14:paraId="3E9252CC" w14:textId="77777777" w:rsidR="00681A9E" w:rsidRDefault="00000000">
      <w:pPr>
        <w:spacing w:after="0" w:line="240" w:lineRule="auto"/>
        <w:ind w:left="15" w:right="100" w:hanging="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school reserves the right to set forth, as part of the Code of Conduct, necessary </w:t>
      </w:r>
      <w:proofErr w:type="gramStart"/>
      <w:r>
        <w:rPr>
          <w:rFonts w:ascii="Times New Roman" w:eastAsia="Times New Roman" w:hAnsi="Times New Roman" w:cs="Times New Roman"/>
          <w:color w:val="000000"/>
          <w:sz w:val="24"/>
          <w:szCs w:val="24"/>
        </w:rPr>
        <w:t>rules</w:t>
      </w:r>
      <w:proofErr w:type="gramEnd"/>
      <w:r>
        <w:rPr>
          <w:rFonts w:ascii="Times New Roman" w:eastAsia="Times New Roman" w:hAnsi="Times New Roman" w:cs="Times New Roman"/>
          <w:color w:val="000000"/>
          <w:sz w:val="24"/>
          <w:szCs w:val="24"/>
        </w:rPr>
        <w:t xml:space="preserve"> and regulations for proper execution within the educational program of the school which are not specifically stated herein as the need arises. When, in the judgment of the administration, the student's behavior reaches such a proportion, is of a nature that it tends to influence others adversely, interferes with the educational process, and/or infringes on the rights of others, the administration shall require discipline up to and including expulsion.  </w:t>
      </w:r>
    </w:p>
    <w:p w14:paraId="0E7F30EE" w14:textId="77777777" w:rsidR="00681A9E" w:rsidRDefault="00000000">
      <w:pPr>
        <w:spacing w:before="282" w:after="0" w:line="240" w:lineRule="auto"/>
        <w:ind w:left="2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Search and seizure </w:t>
      </w:r>
    </w:p>
    <w:p w14:paraId="4084E59D" w14:textId="77777777" w:rsidR="00681A9E" w:rsidRDefault="00000000">
      <w:pPr>
        <w:spacing w:after="0" w:line="240" w:lineRule="auto"/>
        <w:ind w:left="21" w:right="75" w:hanging="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Search of a student and their possessions, including vehicles, may be conducted at any time the student is under the jurisdiction of the Board of Education if there is a reasonable suspicion that the student is in violation of the law or school rules. A search may also be conducted to protect the health and safety of others. All searches may be conducted with or without a student's consent.  </w:t>
      </w:r>
    </w:p>
    <w:p w14:paraId="456998FE" w14:textId="4ADE5DB6" w:rsidR="00681A9E" w:rsidRDefault="00681A9E">
      <w:pPr>
        <w:spacing w:before="6" w:after="0" w:line="240" w:lineRule="auto"/>
        <w:ind w:left="389" w:right="150" w:hanging="356"/>
        <w:rPr>
          <w:rFonts w:ascii="Times New Roman" w:eastAsia="Times New Roman" w:hAnsi="Times New Roman" w:cs="Times New Roman"/>
          <w:b/>
          <w:color w:val="000000"/>
          <w:sz w:val="24"/>
          <w:szCs w:val="24"/>
        </w:rPr>
      </w:pPr>
    </w:p>
    <w:p w14:paraId="7F1F23C2" w14:textId="77777777" w:rsidR="00681A9E" w:rsidRDefault="00000000">
      <w:pPr>
        <w:spacing w:before="6" w:after="0" w:line="240" w:lineRule="auto"/>
        <w:ind w:left="389" w:right="150" w:hanging="35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Anything that is found during a search that may be evidence of a violation of school rules or the law may be confiscated, held, and/or turned over to the police.  </w:t>
      </w:r>
    </w:p>
    <w:p w14:paraId="68ABC15C" w14:textId="77777777" w:rsidR="00681A9E" w:rsidRDefault="00000000">
      <w:pPr>
        <w:spacing w:before="6" w:after="0" w:line="240" w:lineRule="auto"/>
        <w:ind w:left="376" w:right="436" w:hanging="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The school reserves the right not to return items which have been confiscated.  c. During any search, students’ privacy rights will be respected regarding any items that are not illegal or against school policy.  </w:t>
      </w:r>
    </w:p>
    <w:p w14:paraId="2025D83D" w14:textId="77777777" w:rsidR="00681A9E" w:rsidRDefault="00000000">
      <w:pPr>
        <w:spacing w:before="6" w:after="0" w:line="240" w:lineRule="auto"/>
        <w:ind w:left="387" w:right="102" w:hanging="35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 All computers located in classrooms and offices of the district are the district’s property and are to be used by students, where appropriate, solely for educational purposes.  </w:t>
      </w:r>
    </w:p>
    <w:p w14:paraId="66E572A0" w14:textId="77777777" w:rsidR="00681A9E" w:rsidRDefault="00000000">
      <w:pPr>
        <w:spacing w:before="6" w:after="0" w:line="240" w:lineRule="auto"/>
        <w:ind w:left="386" w:right="195"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 The District retains the right to access and review all electronics, computer files, databases, and any other electronic transmissions contained in or used in conjunction with the district’s computer system and electronic mail.  </w:t>
      </w:r>
    </w:p>
    <w:p w14:paraId="0B6B557F" w14:textId="77777777" w:rsidR="00681A9E" w:rsidRDefault="00000000">
      <w:pPr>
        <w:spacing w:before="6" w:after="0" w:line="240" w:lineRule="auto"/>
        <w:ind w:left="385" w:right="1000" w:hanging="36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 Students should have no expectation that any information contained on such systems is confidential or private.  </w:t>
      </w:r>
    </w:p>
    <w:p w14:paraId="2FBB95CC" w14:textId="77777777" w:rsidR="00681A9E" w:rsidRDefault="00000000">
      <w:pPr>
        <w:spacing w:before="5" w:after="0" w:line="240" w:lineRule="auto"/>
        <w:ind w:left="387" w:right="61"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 Review of such information may be done by the district with or without the student's knowledge or permission.  </w:t>
      </w:r>
    </w:p>
    <w:p w14:paraId="4A6E707A" w14:textId="77777777" w:rsidR="00681A9E" w:rsidRDefault="00000000">
      <w:pPr>
        <w:spacing w:before="6" w:after="0" w:line="240" w:lineRule="auto"/>
        <w:ind w:left="383" w:right="615" w:hanging="36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 The use of passwords does not guarantee confidentiality and the district retains the right to access information despite a password.  </w:t>
      </w:r>
    </w:p>
    <w:p w14:paraId="09DDC919" w14:textId="77777777" w:rsidR="00681A9E" w:rsidRDefault="00000000">
      <w:pPr>
        <w:spacing w:before="6" w:after="0" w:line="240" w:lineRule="auto"/>
        <w:ind w:left="384" w:right="94" w:hanging="368"/>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All passwords or security codes must be registered with the school. A student’s refusal to permit such access may be grounds for disciplinary action. </w:t>
      </w:r>
    </w:p>
    <w:p w14:paraId="1C787038" w14:textId="77777777" w:rsidR="00681A9E"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p>
    <w:p w14:paraId="44AA24A6" w14:textId="77777777" w:rsidR="00384427" w:rsidRDefault="00384427">
      <w:pPr>
        <w:spacing w:after="0" w:line="240" w:lineRule="auto"/>
        <w:jc w:val="center"/>
        <w:rPr>
          <w:rFonts w:ascii="Times New Roman" w:eastAsia="Times New Roman" w:hAnsi="Times New Roman" w:cs="Times New Roman"/>
          <w:b/>
          <w:color w:val="000000"/>
          <w:sz w:val="24"/>
          <w:szCs w:val="24"/>
        </w:rPr>
      </w:pPr>
    </w:p>
    <w:p w14:paraId="738A533D" w14:textId="7FECDA1E" w:rsidR="00384427" w:rsidRDefault="00384427" w:rsidP="0038442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21</w:t>
      </w:r>
    </w:p>
    <w:p w14:paraId="5375C74B" w14:textId="4E4CCE11" w:rsidR="00681A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EXPECTATIONS FOR OUR STUDENTS </w:t>
      </w:r>
    </w:p>
    <w:p w14:paraId="686B75DD" w14:textId="77777777" w:rsidR="00681A9E" w:rsidRDefault="00000000">
      <w:pPr>
        <w:spacing w:before="272" w:after="0" w:line="240" w:lineRule="auto"/>
        <w:ind w:left="16" w:right="23" w:hanging="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Our school is a community whose laws are the procedures, rules, and regulations contained in this handbook. Those who enjoy the rights of citizenship in our school community must know and accept the responsibilities of citizenship. Cooperative supervision of the students by the faculty, staff, administration, and parents are key factors in the satisfactory participation of students in the school community.  </w:t>
      </w:r>
    </w:p>
    <w:p w14:paraId="7D959585" w14:textId="77777777" w:rsidR="00681A9E" w:rsidRDefault="00000000">
      <w:pPr>
        <w:spacing w:before="282"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Expectations for Students:  </w:t>
      </w:r>
    </w:p>
    <w:p w14:paraId="6E960148" w14:textId="77777777" w:rsidR="00681A9E" w:rsidRDefault="00000000">
      <w:pPr>
        <w:spacing w:after="0" w:line="240" w:lineRule="auto"/>
        <w:ind w:left="38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All students will </w:t>
      </w:r>
      <w:r>
        <w:rPr>
          <w:rFonts w:ascii="Times New Roman" w:eastAsia="Times New Roman" w:hAnsi="Times New Roman" w:cs="Times New Roman"/>
          <w:b/>
          <w:color w:val="000000"/>
          <w:sz w:val="24"/>
          <w:szCs w:val="24"/>
        </w:rPr>
        <w:t xml:space="preserve">INVOLVE </w:t>
      </w:r>
      <w:r>
        <w:rPr>
          <w:rFonts w:ascii="Times New Roman" w:eastAsia="Times New Roman" w:hAnsi="Times New Roman" w:cs="Times New Roman"/>
          <w:color w:val="000000"/>
          <w:sz w:val="24"/>
          <w:szCs w:val="24"/>
        </w:rPr>
        <w:t>themselves in the total school program.  </w:t>
      </w:r>
    </w:p>
    <w:p w14:paraId="0BBC0BA3" w14:textId="77777777" w:rsidR="00681A9E" w:rsidRDefault="00000000">
      <w:pPr>
        <w:spacing w:after="0" w:line="240" w:lineRule="auto"/>
        <w:ind w:left="381" w:right="766" w:hanging="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 All students will </w:t>
      </w:r>
      <w:r>
        <w:rPr>
          <w:rFonts w:ascii="Times New Roman" w:eastAsia="Times New Roman" w:hAnsi="Times New Roman" w:cs="Times New Roman"/>
          <w:b/>
          <w:color w:val="000000"/>
          <w:sz w:val="24"/>
          <w:szCs w:val="24"/>
        </w:rPr>
        <w:t xml:space="preserve">BE PROMPT </w:t>
      </w:r>
      <w:r>
        <w:rPr>
          <w:rFonts w:ascii="Times New Roman" w:eastAsia="Times New Roman" w:hAnsi="Times New Roman" w:cs="Times New Roman"/>
          <w:color w:val="000000"/>
          <w:sz w:val="24"/>
          <w:szCs w:val="24"/>
        </w:rPr>
        <w:t xml:space="preserve">in arriving at their assigned classes/activities.  c. All students will </w:t>
      </w:r>
      <w:r>
        <w:rPr>
          <w:rFonts w:ascii="Times New Roman" w:eastAsia="Times New Roman" w:hAnsi="Times New Roman" w:cs="Times New Roman"/>
          <w:b/>
          <w:color w:val="000000"/>
          <w:sz w:val="24"/>
          <w:szCs w:val="24"/>
        </w:rPr>
        <w:t xml:space="preserve">UNDERSTAND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b/>
          <w:color w:val="000000"/>
          <w:sz w:val="24"/>
          <w:szCs w:val="24"/>
        </w:rPr>
        <w:t xml:space="preserve">FOLLOW </w:t>
      </w:r>
      <w:r>
        <w:rPr>
          <w:rFonts w:ascii="Times New Roman" w:eastAsia="Times New Roman" w:hAnsi="Times New Roman" w:cs="Times New Roman"/>
          <w:color w:val="000000"/>
          <w:sz w:val="24"/>
          <w:szCs w:val="24"/>
        </w:rPr>
        <w:t xml:space="preserve">school policies, rules, and regulations.  d. All students will </w:t>
      </w:r>
      <w:r>
        <w:rPr>
          <w:rFonts w:ascii="Times New Roman" w:eastAsia="Times New Roman" w:hAnsi="Times New Roman" w:cs="Times New Roman"/>
          <w:b/>
          <w:color w:val="000000"/>
          <w:sz w:val="24"/>
          <w:szCs w:val="24"/>
        </w:rPr>
        <w:t>RESPECT</w:t>
      </w:r>
      <w:r>
        <w:rPr>
          <w:rFonts w:ascii="Times New Roman" w:eastAsia="Times New Roman" w:hAnsi="Times New Roman" w:cs="Times New Roman"/>
          <w:color w:val="000000"/>
          <w:sz w:val="24"/>
          <w:szCs w:val="24"/>
        </w:rPr>
        <w:t>:  </w:t>
      </w:r>
    </w:p>
    <w:p w14:paraId="48173605" w14:textId="77777777" w:rsidR="00681A9E" w:rsidRDefault="00000000">
      <w:pPr>
        <w:spacing w:before="6" w:after="0" w:line="240" w:lineRule="auto"/>
        <w:ind w:left="11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the worth and dignity of everyone.  </w:t>
      </w:r>
    </w:p>
    <w:p w14:paraId="3D80346F" w14:textId="77777777" w:rsidR="00681A9E" w:rsidRDefault="00000000">
      <w:pPr>
        <w:spacing w:after="0" w:line="240" w:lineRule="auto"/>
        <w:ind w:left="1102" w:right="1074" w:hanging="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the rights and responsibilities of all staff members as they perform their duties.  c. the rights of fellow students.  </w:t>
      </w:r>
    </w:p>
    <w:p w14:paraId="7A685F43" w14:textId="77777777" w:rsidR="00681A9E" w:rsidRDefault="00000000">
      <w:pPr>
        <w:spacing w:before="6" w:after="0" w:line="240" w:lineRule="auto"/>
        <w:ind w:left="1107" w:right="242" w:hanging="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 the rights and responsibilities of other school personnel, such as secretaries, custodians, food services and transportation employees.  </w:t>
      </w:r>
    </w:p>
    <w:p w14:paraId="111B7E7C" w14:textId="77777777" w:rsidR="00681A9E" w:rsidRDefault="00000000">
      <w:pPr>
        <w:spacing w:before="6" w:after="0" w:line="240" w:lineRule="auto"/>
        <w:ind w:left="38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 All students will </w:t>
      </w:r>
      <w:r>
        <w:rPr>
          <w:rFonts w:ascii="Times New Roman" w:eastAsia="Times New Roman" w:hAnsi="Times New Roman" w:cs="Times New Roman"/>
          <w:b/>
          <w:color w:val="000000"/>
          <w:sz w:val="24"/>
          <w:szCs w:val="24"/>
        </w:rPr>
        <w:t xml:space="preserve">OBSERVE </w:t>
      </w:r>
      <w:r>
        <w:rPr>
          <w:rFonts w:ascii="Times New Roman" w:eastAsia="Times New Roman" w:hAnsi="Times New Roman" w:cs="Times New Roman"/>
          <w:color w:val="000000"/>
          <w:sz w:val="24"/>
          <w:szCs w:val="24"/>
        </w:rPr>
        <w:t>the Code of Conduct from door to door.  </w:t>
      </w:r>
    </w:p>
    <w:p w14:paraId="66D0194F" w14:textId="77777777" w:rsidR="00681A9E" w:rsidRDefault="00000000">
      <w:pPr>
        <w:spacing w:after="0" w:line="240" w:lineRule="auto"/>
        <w:ind w:left="38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 All students will </w:t>
      </w:r>
      <w:r>
        <w:rPr>
          <w:rFonts w:ascii="Times New Roman" w:eastAsia="Times New Roman" w:hAnsi="Times New Roman" w:cs="Times New Roman"/>
          <w:b/>
          <w:color w:val="000000"/>
          <w:sz w:val="24"/>
          <w:szCs w:val="24"/>
        </w:rPr>
        <w:t xml:space="preserve">WORK </w:t>
      </w:r>
      <w:r>
        <w:rPr>
          <w:rFonts w:ascii="Times New Roman" w:eastAsia="Times New Roman" w:hAnsi="Times New Roman" w:cs="Times New Roman"/>
          <w:color w:val="000000"/>
          <w:sz w:val="24"/>
          <w:szCs w:val="24"/>
        </w:rPr>
        <w:t>to realize their full potential.  </w:t>
      </w:r>
    </w:p>
    <w:p w14:paraId="2441393C" w14:textId="0E661C0C" w:rsidR="00681A9E" w:rsidRDefault="00000000" w:rsidP="00384427">
      <w:pPr>
        <w:spacing w:after="0" w:line="240" w:lineRule="auto"/>
        <w:ind w:left="38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g. All students will </w:t>
      </w:r>
      <w:r>
        <w:rPr>
          <w:rFonts w:ascii="Times New Roman" w:eastAsia="Times New Roman" w:hAnsi="Times New Roman" w:cs="Times New Roman"/>
          <w:b/>
          <w:color w:val="000000"/>
          <w:sz w:val="24"/>
          <w:szCs w:val="24"/>
        </w:rPr>
        <w:t xml:space="preserve">ATTEND </w:t>
      </w:r>
      <w:r>
        <w:rPr>
          <w:rFonts w:ascii="Times New Roman" w:eastAsia="Times New Roman" w:hAnsi="Times New Roman" w:cs="Times New Roman"/>
          <w:color w:val="000000"/>
          <w:sz w:val="24"/>
          <w:szCs w:val="24"/>
        </w:rPr>
        <w:t xml:space="preserve">school and be </w:t>
      </w:r>
      <w:r>
        <w:rPr>
          <w:rFonts w:ascii="Times New Roman" w:eastAsia="Times New Roman" w:hAnsi="Times New Roman" w:cs="Times New Roman"/>
          <w:b/>
          <w:color w:val="000000"/>
          <w:sz w:val="24"/>
          <w:szCs w:val="24"/>
        </w:rPr>
        <w:t xml:space="preserve">PREPARED </w:t>
      </w:r>
      <w:r>
        <w:rPr>
          <w:rFonts w:ascii="Times New Roman" w:eastAsia="Times New Roman" w:hAnsi="Times New Roman" w:cs="Times New Roman"/>
          <w:color w:val="000000"/>
          <w:sz w:val="24"/>
          <w:szCs w:val="24"/>
        </w:rPr>
        <w:t>for each class, every day.  </w:t>
      </w:r>
    </w:p>
    <w:p w14:paraId="753D71A9" w14:textId="77777777" w:rsidR="00681A9E" w:rsidRDefault="00000000">
      <w:pPr>
        <w:spacing w:before="272" w:after="0" w:line="240" w:lineRule="auto"/>
        <w:ind w:left="24" w:right="230" w:hanging="365"/>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Expectations of The High School Administration, Faculty and Staff from Students and Families:  </w:t>
      </w:r>
      <w:r>
        <w:rPr>
          <w:rFonts w:ascii="Times New Roman" w:eastAsia="Times New Roman" w:hAnsi="Times New Roman" w:cs="Times New Roman"/>
          <w:color w:val="000000"/>
          <w:sz w:val="24"/>
          <w:szCs w:val="24"/>
        </w:rPr>
        <w:t>a. Assistance for students in the development of their capabilities so that they may become an effective and productive citizen of the school and the community.  </w:t>
      </w:r>
    </w:p>
    <w:p w14:paraId="513E4971" w14:textId="77777777" w:rsidR="00681A9E" w:rsidRDefault="00000000">
      <w:pPr>
        <w:spacing w:before="5" w:after="0" w:line="240" w:lineRule="auto"/>
        <w:ind w:left="381" w:right="1028" w:hanging="36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Timely information, either by telephone or mail, if situations arise where achievement, attendance, and/or behavior are unsatisfactory.  </w:t>
      </w:r>
    </w:p>
    <w:p w14:paraId="5D94675D" w14:textId="77777777" w:rsidR="00681A9E" w:rsidRDefault="00000000">
      <w:pPr>
        <w:spacing w:before="6" w:after="0" w:line="240" w:lineRule="auto"/>
        <w:ind w:left="38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Fair and consistent treatment for every student.  </w:t>
      </w:r>
    </w:p>
    <w:p w14:paraId="214E4988" w14:textId="77777777" w:rsidR="00681A9E" w:rsidRDefault="00000000">
      <w:pPr>
        <w:spacing w:after="0" w:line="240" w:lineRule="auto"/>
        <w:ind w:left="38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 No discriminatory practices against any student for any reason.  </w:t>
      </w:r>
    </w:p>
    <w:p w14:paraId="5367ABB7" w14:textId="77777777" w:rsidR="00681A9E" w:rsidRDefault="00000000">
      <w:pPr>
        <w:spacing w:after="0" w:line="240" w:lineRule="auto"/>
        <w:ind w:left="385" w:right="955" w:firstLine="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 Every effort to provide a safe, secure, and productive environment that fosters learning.  f. Courteous interaction with students and parents.  </w:t>
      </w:r>
    </w:p>
    <w:p w14:paraId="7A368B03" w14:textId="7AA48158" w:rsidR="00681A9E" w:rsidRDefault="00000000" w:rsidP="00384427">
      <w:pPr>
        <w:spacing w:before="6" w:after="0" w:line="240" w:lineRule="auto"/>
        <w:ind w:left="38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 Consistency in working with students.</w:t>
      </w:r>
    </w:p>
    <w:p w14:paraId="197FFA50" w14:textId="77777777" w:rsidR="00681A9E" w:rsidRDefault="00681A9E">
      <w:pPr>
        <w:spacing w:after="0" w:line="240" w:lineRule="auto"/>
        <w:jc w:val="center"/>
        <w:rPr>
          <w:rFonts w:ascii="Times New Roman" w:eastAsia="Times New Roman" w:hAnsi="Times New Roman" w:cs="Times New Roman"/>
          <w:b/>
          <w:color w:val="000000"/>
          <w:sz w:val="24"/>
          <w:szCs w:val="24"/>
        </w:rPr>
      </w:pPr>
    </w:p>
    <w:p w14:paraId="5DB28B3A" w14:textId="77777777" w:rsidR="00681A9E" w:rsidRDefault="00681A9E">
      <w:pPr>
        <w:spacing w:after="0" w:line="240" w:lineRule="auto"/>
        <w:jc w:val="center"/>
        <w:rPr>
          <w:rFonts w:ascii="Times New Roman" w:eastAsia="Times New Roman" w:hAnsi="Times New Roman" w:cs="Times New Roman"/>
          <w:b/>
          <w:color w:val="000000"/>
          <w:sz w:val="24"/>
          <w:szCs w:val="24"/>
        </w:rPr>
      </w:pPr>
    </w:p>
    <w:p w14:paraId="50C25C77" w14:textId="77777777" w:rsidR="00A47A18" w:rsidRDefault="00A47A18">
      <w:pPr>
        <w:spacing w:after="0" w:line="240" w:lineRule="auto"/>
        <w:rPr>
          <w:rFonts w:ascii="Times New Roman" w:eastAsia="Times New Roman" w:hAnsi="Times New Roman" w:cs="Times New Roman"/>
          <w:b/>
          <w:sz w:val="24"/>
          <w:szCs w:val="24"/>
        </w:rPr>
      </w:pPr>
    </w:p>
    <w:p w14:paraId="0FA6B3D8" w14:textId="77777777" w:rsidR="00A47A18" w:rsidRDefault="00A47A18">
      <w:pPr>
        <w:spacing w:after="0" w:line="240" w:lineRule="auto"/>
        <w:rPr>
          <w:rFonts w:ascii="Times New Roman" w:eastAsia="Times New Roman" w:hAnsi="Times New Roman" w:cs="Times New Roman"/>
          <w:b/>
          <w:sz w:val="24"/>
          <w:szCs w:val="24"/>
        </w:rPr>
      </w:pPr>
    </w:p>
    <w:p w14:paraId="15170278" w14:textId="77777777" w:rsidR="00A47A18" w:rsidRDefault="00A47A18">
      <w:pPr>
        <w:spacing w:after="0" w:line="240" w:lineRule="auto"/>
        <w:rPr>
          <w:rFonts w:ascii="Times New Roman" w:eastAsia="Times New Roman" w:hAnsi="Times New Roman" w:cs="Times New Roman"/>
          <w:b/>
          <w:sz w:val="24"/>
          <w:szCs w:val="24"/>
        </w:rPr>
      </w:pPr>
    </w:p>
    <w:p w14:paraId="0B49B9C5" w14:textId="77777777" w:rsidR="00A47A18" w:rsidRDefault="00A47A18">
      <w:pPr>
        <w:spacing w:after="0" w:line="240" w:lineRule="auto"/>
        <w:rPr>
          <w:rFonts w:ascii="Times New Roman" w:eastAsia="Times New Roman" w:hAnsi="Times New Roman" w:cs="Times New Roman"/>
          <w:b/>
          <w:sz w:val="24"/>
          <w:szCs w:val="24"/>
        </w:rPr>
      </w:pPr>
    </w:p>
    <w:p w14:paraId="0DD13F00" w14:textId="77777777" w:rsidR="00A47A18" w:rsidRDefault="00A47A18">
      <w:pPr>
        <w:spacing w:after="0" w:line="240" w:lineRule="auto"/>
        <w:rPr>
          <w:rFonts w:ascii="Times New Roman" w:eastAsia="Times New Roman" w:hAnsi="Times New Roman" w:cs="Times New Roman"/>
          <w:b/>
          <w:sz w:val="24"/>
          <w:szCs w:val="24"/>
        </w:rPr>
      </w:pPr>
    </w:p>
    <w:p w14:paraId="294EFEA5" w14:textId="77777777" w:rsidR="00A47A18" w:rsidRDefault="00A47A18">
      <w:pPr>
        <w:spacing w:after="0" w:line="240" w:lineRule="auto"/>
        <w:rPr>
          <w:rFonts w:ascii="Times New Roman" w:eastAsia="Times New Roman" w:hAnsi="Times New Roman" w:cs="Times New Roman"/>
          <w:b/>
          <w:sz w:val="24"/>
          <w:szCs w:val="24"/>
        </w:rPr>
      </w:pPr>
    </w:p>
    <w:p w14:paraId="4DCCE3BA" w14:textId="77777777" w:rsidR="00A47A18" w:rsidRDefault="00A47A18">
      <w:pPr>
        <w:spacing w:after="0" w:line="240" w:lineRule="auto"/>
        <w:rPr>
          <w:rFonts w:ascii="Times New Roman" w:eastAsia="Times New Roman" w:hAnsi="Times New Roman" w:cs="Times New Roman"/>
          <w:b/>
          <w:sz w:val="24"/>
          <w:szCs w:val="24"/>
        </w:rPr>
      </w:pPr>
    </w:p>
    <w:p w14:paraId="38C2159D" w14:textId="77777777" w:rsidR="00A47A18" w:rsidRDefault="00A47A18">
      <w:pPr>
        <w:spacing w:after="0" w:line="240" w:lineRule="auto"/>
        <w:rPr>
          <w:rFonts w:ascii="Times New Roman" w:eastAsia="Times New Roman" w:hAnsi="Times New Roman" w:cs="Times New Roman"/>
          <w:b/>
          <w:sz w:val="24"/>
          <w:szCs w:val="24"/>
        </w:rPr>
      </w:pPr>
    </w:p>
    <w:p w14:paraId="611E9057" w14:textId="77777777" w:rsidR="00A47A18" w:rsidRDefault="00A47A18">
      <w:pPr>
        <w:spacing w:after="0" w:line="240" w:lineRule="auto"/>
        <w:rPr>
          <w:rFonts w:ascii="Times New Roman" w:eastAsia="Times New Roman" w:hAnsi="Times New Roman" w:cs="Times New Roman"/>
          <w:b/>
          <w:sz w:val="24"/>
          <w:szCs w:val="24"/>
        </w:rPr>
      </w:pPr>
    </w:p>
    <w:p w14:paraId="0F88CB6E" w14:textId="77777777" w:rsidR="00A47A18" w:rsidRDefault="00A47A18">
      <w:pPr>
        <w:spacing w:after="0" w:line="240" w:lineRule="auto"/>
        <w:rPr>
          <w:rFonts w:ascii="Times New Roman" w:eastAsia="Times New Roman" w:hAnsi="Times New Roman" w:cs="Times New Roman"/>
          <w:b/>
          <w:sz w:val="24"/>
          <w:szCs w:val="24"/>
        </w:rPr>
      </w:pPr>
    </w:p>
    <w:p w14:paraId="702302E8" w14:textId="77777777" w:rsidR="00A47A18" w:rsidRDefault="00A47A18">
      <w:pPr>
        <w:spacing w:after="0" w:line="240" w:lineRule="auto"/>
        <w:rPr>
          <w:rFonts w:ascii="Times New Roman" w:eastAsia="Times New Roman" w:hAnsi="Times New Roman" w:cs="Times New Roman"/>
          <w:b/>
          <w:sz w:val="24"/>
          <w:szCs w:val="24"/>
        </w:rPr>
      </w:pPr>
    </w:p>
    <w:p w14:paraId="25942ACE" w14:textId="0DF0F63C" w:rsidR="00681A9E"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r w:rsidR="00A47A18">
        <w:rPr>
          <w:rFonts w:ascii="Times New Roman" w:eastAsia="Times New Roman" w:hAnsi="Times New Roman" w:cs="Times New Roman"/>
          <w:b/>
          <w:sz w:val="24"/>
          <w:szCs w:val="24"/>
        </w:rPr>
        <w:t>2</w:t>
      </w:r>
    </w:p>
    <w:p w14:paraId="403AE88B" w14:textId="77777777" w:rsidR="00681A9E"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This page has intentionally Been Left Blank</w:t>
      </w:r>
    </w:p>
    <w:p w14:paraId="2EF7EFD1" w14:textId="77777777" w:rsidR="00681A9E" w:rsidRDefault="00681A9E">
      <w:pPr>
        <w:spacing w:after="0" w:line="240" w:lineRule="auto"/>
        <w:jc w:val="center"/>
        <w:rPr>
          <w:rFonts w:ascii="Times New Roman" w:eastAsia="Times New Roman" w:hAnsi="Times New Roman" w:cs="Times New Roman"/>
          <w:b/>
          <w:sz w:val="24"/>
          <w:szCs w:val="24"/>
        </w:rPr>
      </w:pPr>
    </w:p>
    <w:p w14:paraId="78B7FE2A" w14:textId="77777777" w:rsidR="00681A9E" w:rsidRDefault="00681A9E">
      <w:pPr>
        <w:spacing w:after="0" w:line="240" w:lineRule="auto"/>
        <w:jc w:val="center"/>
        <w:rPr>
          <w:rFonts w:ascii="Times New Roman" w:eastAsia="Times New Roman" w:hAnsi="Times New Roman" w:cs="Times New Roman"/>
          <w:b/>
          <w:sz w:val="24"/>
          <w:szCs w:val="24"/>
        </w:rPr>
      </w:pPr>
    </w:p>
    <w:p w14:paraId="459E77E9" w14:textId="77777777" w:rsidR="00681A9E" w:rsidRDefault="00681A9E">
      <w:pPr>
        <w:spacing w:after="0" w:line="240" w:lineRule="auto"/>
        <w:jc w:val="center"/>
        <w:rPr>
          <w:rFonts w:ascii="Times New Roman" w:eastAsia="Times New Roman" w:hAnsi="Times New Roman" w:cs="Times New Roman"/>
          <w:b/>
          <w:sz w:val="24"/>
          <w:szCs w:val="24"/>
        </w:rPr>
      </w:pPr>
    </w:p>
    <w:p w14:paraId="6B6AF9C9" w14:textId="77777777" w:rsidR="00681A9E" w:rsidRDefault="00681A9E">
      <w:pPr>
        <w:spacing w:after="0" w:line="240" w:lineRule="auto"/>
        <w:jc w:val="center"/>
        <w:rPr>
          <w:rFonts w:ascii="Times New Roman" w:eastAsia="Times New Roman" w:hAnsi="Times New Roman" w:cs="Times New Roman"/>
          <w:b/>
          <w:sz w:val="24"/>
          <w:szCs w:val="24"/>
        </w:rPr>
      </w:pPr>
    </w:p>
    <w:p w14:paraId="01FD938D" w14:textId="77777777" w:rsidR="00681A9E" w:rsidRDefault="00681A9E">
      <w:pPr>
        <w:spacing w:after="0" w:line="240" w:lineRule="auto"/>
        <w:jc w:val="center"/>
        <w:rPr>
          <w:rFonts w:ascii="Times New Roman" w:eastAsia="Times New Roman" w:hAnsi="Times New Roman" w:cs="Times New Roman"/>
          <w:b/>
          <w:sz w:val="24"/>
          <w:szCs w:val="24"/>
        </w:rPr>
      </w:pPr>
    </w:p>
    <w:p w14:paraId="781241B1" w14:textId="77777777" w:rsidR="00681A9E" w:rsidRDefault="00681A9E">
      <w:pPr>
        <w:spacing w:after="0" w:line="240" w:lineRule="auto"/>
        <w:jc w:val="center"/>
        <w:rPr>
          <w:rFonts w:ascii="Times New Roman" w:eastAsia="Times New Roman" w:hAnsi="Times New Roman" w:cs="Times New Roman"/>
          <w:b/>
          <w:sz w:val="24"/>
          <w:szCs w:val="24"/>
        </w:rPr>
      </w:pPr>
    </w:p>
    <w:p w14:paraId="6F6F095A" w14:textId="77777777" w:rsidR="00681A9E" w:rsidRDefault="00681A9E">
      <w:pPr>
        <w:spacing w:after="0" w:line="240" w:lineRule="auto"/>
        <w:jc w:val="center"/>
        <w:rPr>
          <w:rFonts w:ascii="Times New Roman" w:eastAsia="Times New Roman" w:hAnsi="Times New Roman" w:cs="Times New Roman"/>
          <w:b/>
          <w:sz w:val="24"/>
          <w:szCs w:val="24"/>
        </w:rPr>
      </w:pPr>
    </w:p>
    <w:p w14:paraId="11C6C1C0" w14:textId="77777777" w:rsidR="00681A9E" w:rsidRDefault="00681A9E">
      <w:pPr>
        <w:spacing w:after="0" w:line="240" w:lineRule="auto"/>
        <w:jc w:val="center"/>
        <w:rPr>
          <w:rFonts w:ascii="Times New Roman" w:eastAsia="Times New Roman" w:hAnsi="Times New Roman" w:cs="Times New Roman"/>
          <w:b/>
          <w:sz w:val="24"/>
          <w:szCs w:val="24"/>
        </w:rPr>
      </w:pPr>
    </w:p>
    <w:p w14:paraId="1103A690" w14:textId="77777777" w:rsidR="00681A9E" w:rsidRDefault="00681A9E">
      <w:pPr>
        <w:spacing w:after="0" w:line="240" w:lineRule="auto"/>
        <w:jc w:val="center"/>
        <w:rPr>
          <w:rFonts w:ascii="Times New Roman" w:eastAsia="Times New Roman" w:hAnsi="Times New Roman" w:cs="Times New Roman"/>
          <w:b/>
          <w:sz w:val="24"/>
          <w:szCs w:val="24"/>
        </w:rPr>
      </w:pPr>
    </w:p>
    <w:p w14:paraId="5419A48C" w14:textId="77777777" w:rsidR="00681A9E" w:rsidRDefault="00681A9E">
      <w:pPr>
        <w:spacing w:after="0" w:line="240" w:lineRule="auto"/>
        <w:jc w:val="center"/>
        <w:rPr>
          <w:rFonts w:ascii="Times New Roman" w:eastAsia="Times New Roman" w:hAnsi="Times New Roman" w:cs="Times New Roman"/>
          <w:b/>
          <w:sz w:val="24"/>
          <w:szCs w:val="24"/>
        </w:rPr>
      </w:pPr>
    </w:p>
    <w:p w14:paraId="76CA7E93" w14:textId="77777777" w:rsidR="00681A9E" w:rsidRDefault="00681A9E">
      <w:pPr>
        <w:spacing w:after="0" w:line="240" w:lineRule="auto"/>
        <w:jc w:val="center"/>
        <w:rPr>
          <w:rFonts w:ascii="Times New Roman" w:eastAsia="Times New Roman" w:hAnsi="Times New Roman" w:cs="Times New Roman"/>
          <w:b/>
          <w:sz w:val="24"/>
          <w:szCs w:val="24"/>
        </w:rPr>
      </w:pPr>
    </w:p>
    <w:p w14:paraId="5166C6EF" w14:textId="77777777" w:rsidR="00681A9E" w:rsidRDefault="00681A9E">
      <w:pPr>
        <w:spacing w:after="0" w:line="240" w:lineRule="auto"/>
        <w:jc w:val="center"/>
        <w:rPr>
          <w:rFonts w:ascii="Times New Roman" w:eastAsia="Times New Roman" w:hAnsi="Times New Roman" w:cs="Times New Roman"/>
          <w:b/>
          <w:sz w:val="24"/>
          <w:szCs w:val="24"/>
        </w:rPr>
      </w:pPr>
    </w:p>
    <w:p w14:paraId="6EEAB0A3" w14:textId="77777777" w:rsidR="00681A9E" w:rsidRDefault="00681A9E">
      <w:pPr>
        <w:spacing w:after="0" w:line="240" w:lineRule="auto"/>
        <w:jc w:val="center"/>
        <w:rPr>
          <w:rFonts w:ascii="Times New Roman" w:eastAsia="Times New Roman" w:hAnsi="Times New Roman" w:cs="Times New Roman"/>
          <w:b/>
          <w:sz w:val="24"/>
          <w:szCs w:val="24"/>
        </w:rPr>
      </w:pPr>
    </w:p>
    <w:p w14:paraId="3C875A0C" w14:textId="77777777" w:rsidR="00681A9E" w:rsidRDefault="00681A9E">
      <w:pPr>
        <w:spacing w:after="0" w:line="240" w:lineRule="auto"/>
        <w:jc w:val="center"/>
        <w:rPr>
          <w:rFonts w:ascii="Times New Roman" w:eastAsia="Times New Roman" w:hAnsi="Times New Roman" w:cs="Times New Roman"/>
          <w:b/>
          <w:sz w:val="24"/>
          <w:szCs w:val="24"/>
        </w:rPr>
      </w:pPr>
    </w:p>
    <w:p w14:paraId="2F964984" w14:textId="77777777" w:rsidR="00681A9E" w:rsidRDefault="00681A9E">
      <w:pPr>
        <w:spacing w:after="0" w:line="240" w:lineRule="auto"/>
        <w:jc w:val="center"/>
        <w:rPr>
          <w:rFonts w:ascii="Times New Roman" w:eastAsia="Times New Roman" w:hAnsi="Times New Roman" w:cs="Times New Roman"/>
          <w:b/>
          <w:sz w:val="24"/>
          <w:szCs w:val="24"/>
        </w:rPr>
      </w:pPr>
    </w:p>
    <w:p w14:paraId="338F078C" w14:textId="77777777" w:rsidR="00681A9E" w:rsidRDefault="00681A9E">
      <w:pPr>
        <w:spacing w:after="0" w:line="240" w:lineRule="auto"/>
        <w:jc w:val="center"/>
        <w:rPr>
          <w:rFonts w:ascii="Times New Roman" w:eastAsia="Times New Roman" w:hAnsi="Times New Roman" w:cs="Times New Roman"/>
          <w:b/>
          <w:sz w:val="24"/>
          <w:szCs w:val="24"/>
        </w:rPr>
      </w:pPr>
    </w:p>
    <w:p w14:paraId="1121615A" w14:textId="77777777" w:rsidR="00681A9E" w:rsidRDefault="00681A9E">
      <w:pPr>
        <w:spacing w:after="0" w:line="240" w:lineRule="auto"/>
        <w:jc w:val="center"/>
        <w:rPr>
          <w:rFonts w:ascii="Times New Roman" w:eastAsia="Times New Roman" w:hAnsi="Times New Roman" w:cs="Times New Roman"/>
          <w:b/>
          <w:sz w:val="24"/>
          <w:szCs w:val="24"/>
        </w:rPr>
      </w:pPr>
    </w:p>
    <w:p w14:paraId="48A064DB" w14:textId="77777777" w:rsidR="00681A9E" w:rsidRDefault="00681A9E">
      <w:pPr>
        <w:spacing w:after="0" w:line="240" w:lineRule="auto"/>
        <w:jc w:val="center"/>
        <w:rPr>
          <w:rFonts w:ascii="Times New Roman" w:eastAsia="Times New Roman" w:hAnsi="Times New Roman" w:cs="Times New Roman"/>
          <w:b/>
          <w:sz w:val="24"/>
          <w:szCs w:val="24"/>
        </w:rPr>
      </w:pPr>
    </w:p>
    <w:p w14:paraId="4C49F103" w14:textId="77777777" w:rsidR="00681A9E" w:rsidRDefault="00681A9E">
      <w:pPr>
        <w:spacing w:after="0" w:line="240" w:lineRule="auto"/>
        <w:jc w:val="center"/>
        <w:rPr>
          <w:rFonts w:ascii="Times New Roman" w:eastAsia="Times New Roman" w:hAnsi="Times New Roman" w:cs="Times New Roman"/>
          <w:b/>
          <w:sz w:val="24"/>
          <w:szCs w:val="24"/>
        </w:rPr>
      </w:pPr>
    </w:p>
    <w:p w14:paraId="4BAFD68F" w14:textId="77777777" w:rsidR="00681A9E" w:rsidRDefault="00681A9E">
      <w:pPr>
        <w:spacing w:after="0" w:line="240" w:lineRule="auto"/>
        <w:jc w:val="center"/>
        <w:rPr>
          <w:rFonts w:ascii="Times New Roman" w:eastAsia="Times New Roman" w:hAnsi="Times New Roman" w:cs="Times New Roman"/>
          <w:b/>
          <w:sz w:val="24"/>
          <w:szCs w:val="24"/>
        </w:rPr>
      </w:pPr>
    </w:p>
    <w:p w14:paraId="33C6F6F4" w14:textId="77777777" w:rsidR="00681A9E" w:rsidRDefault="00681A9E">
      <w:pPr>
        <w:spacing w:after="0" w:line="240" w:lineRule="auto"/>
        <w:jc w:val="center"/>
        <w:rPr>
          <w:rFonts w:ascii="Times New Roman" w:eastAsia="Times New Roman" w:hAnsi="Times New Roman" w:cs="Times New Roman"/>
          <w:b/>
          <w:sz w:val="24"/>
          <w:szCs w:val="24"/>
        </w:rPr>
      </w:pPr>
    </w:p>
    <w:p w14:paraId="72FCC1A9" w14:textId="77777777" w:rsidR="00681A9E" w:rsidRDefault="00681A9E">
      <w:pPr>
        <w:spacing w:after="0" w:line="240" w:lineRule="auto"/>
        <w:jc w:val="center"/>
        <w:rPr>
          <w:rFonts w:ascii="Times New Roman" w:eastAsia="Times New Roman" w:hAnsi="Times New Roman" w:cs="Times New Roman"/>
          <w:b/>
          <w:sz w:val="24"/>
          <w:szCs w:val="24"/>
        </w:rPr>
      </w:pPr>
    </w:p>
    <w:p w14:paraId="659E541F" w14:textId="77777777" w:rsidR="00681A9E" w:rsidRDefault="00681A9E">
      <w:pPr>
        <w:spacing w:after="0" w:line="240" w:lineRule="auto"/>
        <w:jc w:val="center"/>
        <w:rPr>
          <w:rFonts w:ascii="Times New Roman" w:eastAsia="Times New Roman" w:hAnsi="Times New Roman" w:cs="Times New Roman"/>
          <w:b/>
          <w:sz w:val="24"/>
          <w:szCs w:val="24"/>
        </w:rPr>
      </w:pPr>
    </w:p>
    <w:p w14:paraId="060E207A" w14:textId="77777777" w:rsidR="00681A9E" w:rsidRDefault="00681A9E">
      <w:pPr>
        <w:spacing w:after="0" w:line="240" w:lineRule="auto"/>
        <w:jc w:val="center"/>
        <w:rPr>
          <w:rFonts w:ascii="Times New Roman" w:eastAsia="Times New Roman" w:hAnsi="Times New Roman" w:cs="Times New Roman"/>
          <w:b/>
          <w:sz w:val="24"/>
          <w:szCs w:val="24"/>
        </w:rPr>
      </w:pPr>
    </w:p>
    <w:p w14:paraId="67009B6B" w14:textId="77777777" w:rsidR="00681A9E" w:rsidRDefault="00681A9E">
      <w:pPr>
        <w:spacing w:after="0" w:line="240" w:lineRule="auto"/>
        <w:jc w:val="center"/>
        <w:rPr>
          <w:rFonts w:ascii="Times New Roman" w:eastAsia="Times New Roman" w:hAnsi="Times New Roman" w:cs="Times New Roman"/>
          <w:b/>
          <w:sz w:val="24"/>
          <w:szCs w:val="24"/>
        </w:rPr>
      </w:pPr>
    </w:p>
    <w:p w14:paraId="1D57536E" w14:textId="77777777" w:rsidR="00681A9E" w:rsidRDefault="00681A9E">
      <w:pPr>
        <w:spacing w:after="0" w:line="240" w:lineRule="auto"/>
        <w:jc w:val="center"/>
        <w:rPr>
          <w:rFonts w:ascii="Times New Roman" w:eastAsia="Times New Roman" w:hAnsi="Times New Roman" w:cs="Times New Roman"/>
          <w:b/>
          <w:sz w:val="24"/>
          <w:szCs w:val="24"/>
        </w:rPr>
      </w:pPr>
    </w:p>
    <w:p w14:paraId="3A286A98" w14:textId="77777777" w:rsidR="00681A9E" w:rsidRDefault="00681A9E">
      <w:pPr>
        <w:spacing w:after="0" w:line="240" w:lineRule="auto"/>
        <w:jc w:val="center"/>
        <w:rPr>
          <w:rFonts w:ascii="Times New Roman" w:eastAsia="Times New Roman" w:hAnsi="Times New Roman" w:cs="Times New Roman"/>
          <w:b/>
          <w:sz w:val="24"/>
          <w:szCs w:val="24"/>
        </w:rPr>
      </w:pPr>
    </w:p>
    <w:p w14:paraId="3B8E1592" w14:textId="77777777" w:rsidR="00681A9E" w:rsidRDefault="00681A9E">
      <w:pPr>
        <w:spacing w:after="0" w:line="240" w:lineRule="auto"/>
        <w:jc w:val="center"/>
        <w:rPr>
          <w:rFonts w:ascii="Times New Roman" w:eastAsia="Times New Roman" w:hAnsi="Times New Roman" w:cs="Times New Roman"/>
          <w:b/>
          <w:sz w:val="24"/>
          <w:szCs w:val="24"/>
        </w:rPr>
      </w:pPr>
    </w:p>
    <w:p w14:paraId="54DE5F66" w14:textId="77777777" w:rsidR="00681A9E" w:rsidRDefault="00681A9E">
      <w:pPr>
        <w:spacing w:after="0" w:line="240" w:lineRule="auto"/>
        <w:jc w:val="center"/>
        <w:rPr>
          <w:rFonts w:ascii="Times New Roman" w:eastAsia="Times New Roman" w:hAnsi="Times New Roman" w:cs="Times New Roman"/>
          <w:b/>
          <w:sz w:val="24"/>
          <w:szCs w:val="24"/>
        </w:rPr>
      </w:pPr>
    </w:p>
    <w:p w14:paraId="71FEB254" w14:textId="77777777" w:rsidR="00681A9E" w:rsidRDefault="00681A9E">
      <w:pPr>
        <w:spacing w:after="0" w:line="240" w:lineRule="auto"/>
        <w:jc w:val="center"/>
        <w:rPr>
          <w:rFonts w:ascii="Times New Roman" w:eastAsia="Times New Roman" w:hAnsi="Times New Roman" w:cs="Times New Roman"/>
          <w:b/>
          <w:sz w:val="24"/>
          <w:szCs w:val="24"/>
        </w:rPr>
      </w:pPr>
    </w:p>
    <w:p w14:paraId="530C3E65" w14:textId="77777777" w:rsidR="00681A9E" w:rsidRDefault="00681A9E">
      <w:pPr>
        <w:spacing w:after="0" w:line="240" w:lineRule="auto"/>
        <w:jc w:val="center"/>
        <w:rPr>
          <w:rFonts w:ascii="Times New Roman" w:eastAsia="Times New Roman" w:hAnsi="Times New Roman" w:cs="Times New Roman"/>
          <w:b/>
          <w:sz w:val="24"/>
          <w:szCs w:val="24"/>
        </w:rPr>
      </w:pPr>
    </w:p>
    <w:p w14:paraId="17C28887" w14:textId="77777777" w:rsidR="00681A9E" w:rsidRDefault="00681A9E">
      <w:pPr>
        <w:spacing w:after="0" w:line="240" w:lineRule="auto"/>
        <w:jc w:val="center"/>
        <w:rPr>
          <w:rFonts w:ascii="Times New Roman" w:eastAsia="Times New Roman" w:hAnsi="Times New Roman" w:cs="Times New Roman"/>
          <w:b/>
          <w:sz w:val="24"/>
          <w:szCs w:val="24"/>
        </w:rPr>
      </w:pPr>
    </w:p>
    <w:p w14:paraId="1CFC62BC" w14:textId="77777777" w:rsidR="00681A9E" w:rsidRDefault="00681A9E">
      <w:pPr>
        <w:spacing w:after="0" w:line="240" w:lineRule="auto"/>
        <w:jc w:val="center"/>
        <w:rPr>
          <w:rFonts w:ascii="Times New Roman" w:eastAsia="Times New Roman" w:hAnsi="Times New Roman" w:cs="Times New Roman"/>
          <w:b/>
          <w:sz w:val="24"/>
          <w:szCs w:val="24"/>
        </w:rPr>
      </w:pPr>
    </w:p>
    <w:p w14:paraId="196488E9" w14:textId="77777777" w:rsidR="00681A9E" w:rsidRDefault="00681A9E">
      <w:pPr>
        <w:spacing w:after="0" w:line="240" w:lineRule="auto"/>
        <w:jc w:val="center"/>
        <w:rPr>
          <w:rFonts w:ascii="Times New Roman" w:eastAsia="Times New Roman" w:hAnsi="Times New Roman" w:cs="Times New Roman"/>
          <w:b/>
          <w:sz w:val="24"/>
          <w:szCs w:val="24"/>
        </w:rPr>
      </w:pPr>
    </w:p>
    <w:p w14:paraId="40E5187A" w14:textId="77777777" w:rsidR="00681A9E" w:rsidRDefault="00681A9E">
      <w:pPr>
        <w:spacing w:after="0" w:line="240" w:lineRule="auto"/>
        <w:jc w:val="center"/>
        <w:rPr>
          <w:rFonts w:ascii="Times New Roman" w:eastAsia="Times New Roman" w:hAnsi="Times New Roman" w:cs="Times New Roman"/>
          <w:b/>
          <w:sz w:val="24"/>
          <w:szCs w:val="24"/>
        </w:rPr>
      </w:pPr>
    </w:p>
    <w:p w14:paraId="2FE8E540" w14:textId="77777777" w:rsidR="00681A9E" w:rsidRDefault="00681A9E">
      <w:pPr>
        <w:spacing w:after="0" w:line="240" w:lineRule="auto"/>
        <w:jc w:val="center"/>
        <w:rPr>
          <w:rFonts w:ascii="Times New Roman" w:eastAsia="Times New Roman" w:hAnsi="Times New Roman" w:cs="Times New Roman"/>
          <w:b/>
          <w:sz w:val="24"/>
          <w:szCs w:val="24"/>
        </w:rPr>
      </w:pPr>
    </w:p>
    <w:p w14:paraId="14AF956E" w14:textId="77777777" w:rsidR="00681A9E" w:rsidRDefault="00681A9E">
      <w:pPr>
        <w:spacing w:after="0" w:line="240" w:lineRule="auto"/>
        <w:jc w:val="center"/>
        <w:rPr>
          <w:rFonts w:ascii="Times New Roman" w:eastAsia="Times New Roman" w:hAnsi="Times New Roman" w:cs="Times New Roman"/>
          <w:b/>
          <w:sz w:val="24"/>
          <w:szCs w:val="24"/>
        </w:rPr>
      </w:pPr>
    </w:p>
    <w:p w14:paraId="2F0453E2" w14:textId="77777777" w:rsidR="00681A9E" w:rsidRDefault="00681A9E">
      <w:pPr>
        <w:spacing w:after="0" w:line="240" w:lineRule="auto"/>
        <w:jc w:val="center"/>
        <w:rPr>
          <w:rFonts w:ascii="Times New Roman" w:eastAsia="Times New Roman" w:hAnsi="Times New Roman" w:cs="Times New Roman"/>
          <w:b/>
          <w:sz w:val="24"/>
          <w:szCs w:val="24"/>
        </w:rPr>
      </w:pPr>
    </w:p>
    <w:p w14:paraId="5412E469" w14:textId="77777777" w:rsidR="00681A9E" w:rsidRDefault="00681A9E">
      <w:pPr>
        <w:spacing w:after="0" w:line="240" w:lineRule="auto"/>
        <w:jc w:val="center"/>
        <w:rPr>
          <w:rFonts w:ascii="Times New Roman" w:eastAsia="Times New Roman" w:hAnsi="Times New Roman" w:cs="Times New Roman"/>
          <w:b/>
          <w:sz w:val="24"/>
          <w:szCs w:val="24"/>
        </w:rPr>
      </w:pPr>
    </w:p>
    <w:p w14:paraId="73D16BC7" w14:textId="77777777" w:rsidR="00681A9E" w:rsidRDefault="00681A9E">
      <w:pPr>
        <w:spacing w:after="0" w:line="240" w:lineRule="auto"/>
        <w:jc w:val="center"/>
        <w:rPr>
          <w:rFonts w:ascii="Times New Roman" w:eastAsia="Times New Roman" w:hAnsi="Times New Roman" w:cs="Times New Roman"/>
          <w:b/>
          <w:sz w:val="24"/>
          <w:szCs w:val="24"/>
        </w:rPr>
      </w:pPr>
    </w:p>
    <w:p w14:paraId="4420B71D" w14:textId="77777777" w:rsidR="00681A9E" w:rsidRDefault="00681A9E">
      <w:pPr>
        <w:spacing w:after="0" w:line="240" w:lineRule="auto"/>
        <w:jc w:val="center"/>
        <w:rPr>
          <w:rFonts w:ascii="Times New Roman" w:eastAsia="Times New Roman" w:hAnsi="Times New Roman" w:cs="Times New Roman"/>
          <w:b/>
          <w:sz w:val="24"/>
          <w:szCs w:val="24"/>
        </w:rPr>
      </w:pPr>
    </w:p>
    <w:p w14:paraId="361DBD43" w14:textId="77777777" w:rsidR="00681A9E" w:rsidRDefault="00681A9E">
      <w:pPr>
        <w:spacing w:after="0" w:line="240" w:lineRule="auto"/>
        <w:jc w:val="center"/>
        <w:rPr>
          <w:rFonts w:ascii="Times New Roman" w:eastAsia="Times New Roman" w:hAnsi="Times New Roman" w:cs="Times New Roman"/>
          <w:b/>
          <w:sz w:val="24"/>
          <w:szCs w:val="24"/>
        </w:rPr>
      </w:pPr>
    </w:p>
    <w:p w14:paraId="2DF27222" w14:textId="77777777" w:rsidR="00681A9E" w:rsidRDefault="00681A9E">
      <w:pPr>
        <w:spacing w:after="0" w:line="240" w:lineRule="auto"/>
        <w:jc w:val="center"/>
        <w:rPr>
          <w:rFonts w:ascii="Times New Roman" w:eastAsia="Times New Roman" w:hAnsi="Times New Roman" w:cs="Times New Roman"/>
          <w:b/>
          <w:sz w:val="24"/>
          <w:szCs w:val="24"/>
        </w:rPr>
      </w:pPr>
    </w:p>
    <w:p w14:paraId="49113E12" w14:textId="77777777" w:rsidR="00681A9E" w:rsidRDefault="00681A9E">
      <w:pPr>
        <w:spacing w:after="0" w:line="240" w:lineRule="auto"/>
        <w:rPr>
          <w:rFonts w:ascii="Times New Roman" w:eastAsia="Times New Roman" w:hAnsi="Times New Roman" w:cs="Times New Roman"/>
          <w:b/>
          <w:sz w:val="24"/>
          <w:szCs w:val="24"/>
        </w:rPr>
      </w:pPr>
    </w:p>
    <w:p w14:paraId="35870976" w14:textId="7379F8F3" w:rsidR="00681A9E"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w:t>
      </w:r>
      <w:r w:rsidR="00A47A18">
        <w:rPr>
          <w:rFonts w:ascii="Times New Roman" w:eastAsia="Times New Roman" w:hAnsi="Times New Roman" w:cs="Times New Roman"/>
          <w:b/>
          <w:sz w:val="24"/>
          <w:szCs w:val="24"/>
        </w:rPr>
        <w:t>3</w:t>
      </w:r>
    </w:p>
    <w:p w14:paraId="1882D44D" w14:textId="77777777" w:rsidR="00681A9E"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STUDENT &amp; PARENT HANDBOOK DISCIPLINE PROCEDURES </w:t>
      </w:r>
    </w:p>
    <w:p w14:paraId="6E175F0B" w14:textId="77777777" w:rsidR="00681A9E" w:rsidRDefault="00000000">
      <w:pPr>
        <w:spacing w:before="272" w:after="0" w:line="240" w:lineRule="auto"/>
        <w:ind w:left="5"/>
        <w:rPr>
          <w:rFonts w:ascii="Times New Roman" w:eastAsia="Times New Roman" w:hAnsi="Times New Roman" w:cs="Times New Roman"/>
        </w:rPr>
      </w:pPr>
      <w:r>
        <w:rPr>
          <w:rFonts w:ascii="Times New Roman" w:eastAsia="Times New Roman" w:hAnsi="Times New Roman" w:cs="Times New Roman"/>
          <w:b/>
          <w:i/>
          <w:color w:val="000000"/>
        </w:rPr>
        <w:t>Acknowledgements and Verification  </w:t>
      </w:r>
    </w:p>
    <w:p w14:paraId="11A6175E" w14:textId="77777777" w:rsidR="00681A9E" w:rsidRDefault="00000000">
      <w:pPr>
        <w:spacing w:after="0" w:line="240" w:lineRule="auto"/>
        <w:ind w:left="22" w:right="403" w:firstLine="2"/>
        <w:rPr>
          <w:rFonts w:ascii="Times New Roman" w:eastAsia="Times New Roman" w:hAnsi="Times New Roman" w:cs="Times New Roman"/>
        </w:rPr>
      </w:pPr>
      <w:r>
        <w:rPr>
          <w:rFonts w:ascii="Times New Roman" w:eastAsia="Times New Roman" w:hAnsi="Times New Roman" w:cs="Times New Roman"/>
          <w:color w:val="000000"/>
        </w:rPr>
        <w:t>By signing this page, you are acknowledging and verifying that you have received and take the responsibility to review with your child the documents referred below which can be found in this handbook, including without limitation, the district’s policy on transportation privileges, due process, and dress code.  </w:t>
      </w:r>
    </w:p>
    <w:p w14:paraId="2BDB3A0E" w14:textId="77777777" w:rsidR="00681A9E" w:rsidRDefault="00000000">
      <w:pPr>
        <w:spacing w:before="6" w:after="0" w:line="240" w:lineRule="auto"/>
        <w:ind w:left="24"/>
        <w:rPr>
          <w:rFonts w:ascii="Times New Roman" w:eastAsia="Times New Roman" w:hAnsi="Times New Roman" w:cs="Times New Roman"/>
        </w:rPr>
      </w:pPr>
      <w:r>
        <w:rPr>
          <w:rFonts w:ascii="Times New Roman" w:eastAsia="Times New Roman" w:hAnsi="Times New Roman" w:cs="Times New Roman"/>
          <w:color w:val="000000"/>
        </w:rPr>
        <w:t xml:space="preserve">This form must be returned within </w:t>
      </w:r>
      <w:r>
        <w:rPr>
          <w:rFonts w:ascii="Times New Roman" w:eastAsia="Times New Roman" w:hAnsi="Times New Roman" w:cs="Times New Roman"/>
          <w:b/>
          <w:color w:val="000000"/>
        </w:rPr>
        <w:t xml:space="preserve">10 days </w:t>
      </w:r>
      <w:r>
        <w:rPr>
          <w:rFonts w:ascii="Times New Roman" w:eastAsia="Times New Roman" w:hAnsi="Times New Roman" w:cs="Times New Roman"/>
          <w:color w:val="000000"/>
        </w:rPr>
        <w:t>of enrollment. </w:t>
      </w:r>
    </w:p>
    <w:p w14:paraId="144EFAD0" w14:textId="77777777" w:rsidR="00681A9E" w:rsidRDefault="00000000">
      <w:pPr>
        <w:spacing w:before="548" w:after="0" w:line="720" w:lineRule="auto"/>
        <w:ind w:left="15" w:right="1031" w:firstLine="6"/>
        <w:rPr>
          <w:rFonts w:ascii="Times New Roman" w:eastAsia="Times New Roman" w:hAnsi="Times New Roman" w:cs="Times New Roman"/>
        </w:rPr>
      </w:pPr>
      <w:r>
        <w:rPr>
          <w:rFonts w:ascii="Times New Roman" w:eastAsia="Times New Roman" w:hAnsi="Times New Roman" w:cs="Times New Roman"/>
          <w:color w:val="000000"/>
        </w:rPr>
        <w:t>Student’s Name (printed): _________________________ Student’s Current Grade: ______ Student’s Last School Attended: ____________________________________________ Parent Name (printed):  </w:t>
      </w:r>
    </w:p>
    <w:p w14:paraId="34F8BB3B" w14:textId="77777777" w:rsidR="00681A9E" w:rsidRDefault="00000000">
      <w:pPr>
        <w:spacing w:before="98" w:after="0" w:line="240" w:lineRule="auto"/>
        <w:ind w:left="15"/>
        <w:rPr>
          <w:rFonts w:ascii="Times New Roman" w:eastAsia="Times New Roman" w:hAnsi="Times New Roman" w:cs="Times New Roman"/>
        </w:rPr>
      </w:pPr>
      <w:r>
        <w:rPr>
          <w:rFonts w:ascii="Times New Roman" w:eastAsia="Times New Roman" w:hAnsi="Times New Roman" w:cs="Times New Roman"/>
          <w:color w:val="000000"/>
        </w:rPr>
        <w:t>Parent Signature: ___________________________ Date: ________________________  </w:t>
      </w:r>
    </w:p>
    <w:p w14:paraId="45338CB7" w14:textId="77777777" w:rsidR="00681A9E" w:rsidRDefault="00000000">
      <w:pPr>
        <w:spacing w:before="548" w:after="0" w:line="240" w:lineRule="auto"/>
        <w:ind w:left="14"/>
        <w:rPr>
          <w:rFonts w:ascii="Times New Roman" w:eastAsia="Times New Roman" w:hAnsi="Times New Roman" w:cs="Times New Roman"/>
        </w:rPr>
      </w:pPr>
      <w:r>
        <w:rPr>
          <w:rFonts w:ascii="Times New Roman" w:eastAsia="Times New Roman" w:hAnsi="Times New Roman" w:cs="Times New Roman"/>
          <w:b/>
          <w:color w:val="000000"/>
        </w:rPr>
        <w:t>Discipline Procedures – Discipline Expectations and Consequences  </w:t>
      </w:r>
    </w:p>
    <w:p w14:paraId="65AA30DB" w14:textId="77777777" w:rsidR="00681A9E" w:rsidRDefault="00000000">
      <w:pPr>
        <w:spacing w:after="0" w:line="240" w:lineRule="auto"/>
        <w:ind w:left="14" w:right="58" w:hanging="7"/>
        <w:rPr>
          <w:rFonts w:ascii="Times New Roman" w:eastAsia="Times New Roman" w:hAnsi="Times New Roman" w:cs="Times New Roman"/>
        </w:rPr>
      </w:pPr>
      <w:r>
        <w:rPr>
          <w:rFonts w:ascii="Times New Roman" w:eastAsia="Times New Roman" w:hAnsi="Times New Roman" w:cs="Times New Roman"/>
          <w:color w:val="000000"/>
        </w:rPr>
        <w:t>As a parent in the Youth Advancement Academy School District, you have the right to a quality education for your child. To make sure that every student enjoys that right, the district has established procedures regarding disruptive behavior. The procedures for student responsibilities are designed to create an orderly environment that is safe for all students and staff. We ask that you carefully read the Youth Advancement Academy’s Code of Conduct detailing infractions and consequences. The Youth Advancement Academy School District has severe consequences for drugs, weapons, or threatening behavior. Any such act may result in a recommendation for long-term suspension or expulsion. Some infractions may result in a referral to a local law enforcement agency in addition to school consequences such as suspension and/or expulsion.  </w:t>
      </w:r>
    </w:p>
    <w:p w14:paraId="4D211C5F" w14:textId="77777777" w:rsidR="00681A9E" w:rsidRDefault="00000000">
      <w:pPr>
        <w:spacing w:before="558" w:after="0" w:line="240" w:lineRule="auto"/>
        <w:ind w:left="20" w:right="1364"/>
        <w:jc w:val="center"/>
        <w:rPr>
          <w:rFonts w:ascii="Times New Roman" w:eastAsia="Times New Roman" w:hAnsi="Times New Roman" w:cs="Times New Roman"/>
        </w:rPr>
      </w:pPr>
      <w:r>
        <w:rPr>
          <w:rFonts w:ascii="Times New Roman" w:eastAsia="Times New Roman" w:hAnsi="Times New Roman" w:cs="Times New Roman"/>
          <w:color w:val="000000"/>
        </w:rPr>
        <w:t>______________________________________ ______________________ Signature of Parent Date  </w:t>
      </w:r>
    </w:p>
    <w:p w14:paraId="0A4A480D" w14:textId="77777777" w:rsidR="00681A9E" w:rsidRDefault="00000000">
      <w:pPr>
        <w:spacing w:before="558" w:after="0" w:line="240" w:lineRule="auto"/>
        <w:ind w:left="20" w:right="1364"/>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 ______________________ Signature of Student Date  </w:t>
      </w:r>
    </w:p>
    <w:p w14:paraId="5EBABE89" w14:textId="77777777" w:rsidR="00681A9E" w:rsidRDefault="00000000">
      <w:pPr>
        <w:spacing w:before="1110" w:after="0" w:line="240" w:lineRule="auto"/>
        <w:ind w:left="179" w:right="166"/>
        <w:jc w:val="center"/>
        <w:rPr>
          <w:rFonts w:ascii="Times New Roman" w:eastAsia="Times New Roman" w:hAnsi="Times New Roman" w:cs="Times New Roman"/>
        </w:rPr>
      </w:pPr>
      <w:r>
        <w:rPr>
          <w:rFonts w:ascii="Times New Roman" w:eastAsia="Times New Roman" w:hAnsi="Times New Roman" w:cs="Times New Roman"/>
          <w:b/>
          <w:color w:val="000000"/>
        </w:rPr>
        <w:t>Federal privacy laws prohibit the district from naming students involved in disciplinary actions and from revealing the consequences of those actions to the parents of other students.</w:t>
      </w:r>
    </w:p>
    <w:p w14:paraId="3D2C873B" w14:textId="77777777" w:rsidR="00681A9E" w:rsidRDefault="00000000">
      <w:pPr>
        <w:spacing w:before="707" w:after="0" w:line="240" w:lineRule="auto"/>
        <w:ind w:left="4235"/>
        <w:rPr>
          <w:rFonts w:ascii="Times New Roman" w:eastAsia="Times New Roman" w:hAnsi="Times New Roman" w:cs="Times New Roman"/>
        </w:rPr>
      </w:pPr>
      <w:r>
        <w:rPr>
          <w:color w:val="000000"/>
        </w:rPr>
        <w:lastRenderedPageBreak/>
        <w:t> </w:t>
      </w:r>
    </w:p>
    <w:p w14:paraId="704CA6C4" w14:textId="77777777" w:rsidR="00681A9E" w:rsidRDefault="00681A9E">
      <w:pPr>
        <w:spacing w:before="558" w:after="0" w:line="240" w:lineRule="auto"/>
        <w:ind w:left="20" w:right="1364"/>
        <w:jc w:val="center"/>
        <w:rPr>
          <w:rFonts w:ascii="Times New Roman" w:eastAsia="Times New Roman" w:hAnsi="Times New Roman" w:cs="Times New Roman"/>
          <w:sz w:val="24"/>
          <w:szCs w:val="24"/>
        </w:rPr>
      </w:pPr>
    </w:p>
    <w:p w14:paraId="47A6A038" w14:textId="77777777" w:rsidR="00681A9E" w:rsidRDefault="00681A9E">
      <w:pPr>
        <w:ind w:left="720" w:firstLine="720"/>
      </w:pPr>
    </w:p>
    <w:sectPr w:rsidR="00681A9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02D3D"/>
    <w:multiLevelType w:val="multilevel"/>
    <w:tmpl w:val="7C5E894E"/>
    <w:lvl w:ilvl="0">
      <w:start w:val="1"/>
      <w:numFmt w:val="lowerLetter"/>
      <w:lvlText w:val="%1."/>
      <w:lvlJc w:val="left"/>
      <w:pPr>
        <w:ind w:left="393" w:hanging="360"/>
      </w:p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num w:numId="1" w16cid:durableId="78107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A9E"/>
    <w:rsid w:val="001B00A7"/>
    <w:rsid w:val="00384427"/>
    <w:rsid w:val="00681A9E"/>
    <w:rsid w:val="00A4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9F20"/>
  <w15:docId w15:val="{1323976A-7BD6-4F74-B1C1-1BF3C33A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E3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BAF"/>
  </w:style>
  <w:style w:type="paragraph" w:styleId="Footer">
    <w:name w:val="footer"/>
    <w:basedOn w:val="Normal"/>
    <w:link w:val="FooterChar"/>
    <w:uiPriority w:val="99"/>
    <w:unhideWhenUsed/>
    <w:rsid w:val="00FE3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BAF"/>
  </w:style>
  <w:style w:type="paragraph" w:styleId="ListParagraph">
    <w:name w:val="List Paragraph"/>
    <w:basedOn w:val="Normal"/>
    <w:uiPriority w:val="34"/>
    <w:qFormat/>
    <w:rsid w:val="001F38A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acey.smith@youthadvancementacademy.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8gQNzyQXr/Qd0D9i2owoo7teVw==">AMUW2mWTnw8c7iCGbn9tG4Ep+MSrg/RmnPabTtmcee8IC6HAOXG84w8dw3MW4bK/5JJGgYp36rQe7ffYZOqQc2aW2c1GCN3mQAPfdFeSkJc8WVd12FAELzA=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7444</Words>
  <Characters>42436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SWMITECH</Company>
  <LinksUpToDate>false</LinksUpToDate>
  <CharactersWithSpaces>49781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Smith</dc:creator>
  <cp:lastModifiedBy>Stacey Smith</cp:lastModifiedBy>
  <cp:revision>2</cp:revision>
  <dcterms:created xsi:type="dcterms:W3CDTF">2023-06-14T21:05:00Z</dcterms:created>
  <dcterms:modified xsi:type="dcterms:W3CDTF">2023-06-14T21:05:00Z</dcterms:modified>
</cp:coreProperties>
</file>